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4" w:rsidRPr="00F15724" w:rsidRDefault="00F15724" w:rsidP="00F157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val="ru-RU" w:eastAsia="et-EE"/>
        </w:rPr>
        <w:t xml:space="preserve">Правила Святого Вселенского III Собора, Эфесского </w:t>
      </w:r>
    </w:p>
    <w:p w:rsidR="00F15724" w:rsidRPr="00F15724" w:rsidRDefault="00F15724" w:rsidP="00F1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pict>
          <v:rect id="_x0000_i1025" style="width:0;height:1.5pt" o:hralign="center" o:hrstd="t" o:hr="t" fillcolor="#a0a0a0" stroked="f"/>
        </w:pic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1.</w:t>
      </w: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Понеже надлежало и не присутствовавшим на святом Соборе, и остававшимся в своем месте, или граде, по некоей вине, или церковной, или телесной, не остаться вне ведения о том, что на оном постановлено: то извещаем вашу святыню и любовь, что, Если который областный митрополит, отступив от святаго и вселенскаго Собора, приложился к отступническому сонмищу, или по сем приложится, или Целестиево мудрование приял, или приимет, таковый против епископов своея области что-либо делать отнюдь не может, яко отныне Собором от всякаго Церковнаго общения уже отверженный и недействительный. Но еще и разсмотрению тех самых епископов области, и окрестных митрополитов, православно мудрствующих, подлежать будет, для совершеннаго извержения его из сана епископскаго.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2.</w:t>
      </w: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Если же которые епархиальные епископы не присутствовали на святом Соборе, и в отступлении приняли, или покусятся принять участие; или, подписав извержение Нестория, перешли к оступническому сонмищу: таковым, по изволению святаго Собора, совершенно быть чуждым священства, и изверженным со своея степени.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3. </w:t>
      </w: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Если же некоторым из принадлежащих к клиру в каждом граде, или селе, Несторием и его сообщниками, возбранено священство за православное мудрствование: таковым мы дали право восприяти свою степень. Вообще повелеваем, чтобы единомудрствующие с православным и вселенским Собором члены клира, отнюдь никаким образом, не были подчинены отступившим, или отступающим от православия епископам.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>4.</w:t>
      </w: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 Если которые из клира отступят, и дерзнут особо, или всенародно держаться Несториева, или Целестиева мудрствования: праведным признал святый Собор изверженным быть и сим из священнаго чина.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5. </w:t>
      </w: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Если некие за неприличные дела осуждены святым Собором, или собственными епископами; Несторий же, и его единомышленники, вопреки правилам, по его во всем произвольному действованию, покусился или покушается возвратить им общение с Церковью, или степень священства: праведным признали мы, да будет им сие безполезно, и да остаются они тем не менее изверженными из священнаго чина.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6. </w:t>
      </w: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Подобно же, Если некие восхотели бы, каким либо образом, поколебать то, что о каждом из них учинено святым Собором во Эфесе, святый Собор определил, чтобы таковые, Если суть епископы, или принадлежащие к клиру, совершенно свержены были со своей степени; Если же миряне: отлучены были от общения Церковнаго.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lastRenderedPageBreak/>
        <w:t xml:space="preserve">7. </w:t>
      </w: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По прочтении сего, святый Собор определил: да не будет позволено никому произносить, или писать, или слагать иную веру, кроме определенной от святых отец, в Никее граде, со Святым Духом собравшихся. А которые дерзнуть слагать иную веру, или представлять, или предлагать хотящим обратиться к познанию истины, или от язычества, или от иудейства, или от какой бы то ни было ереси: таковые, Если суть епископы, или принадлежат к клиру, да будут чужды, епископы епископства, и клирики клира; Если же миряне: да будут преданы анафеме. Равным образом: Если епископы, или клирики, или миряне явятся мудрствующими, или учащими тому, что содержится в представленном от пресвитера Харисия изложении, о воплощении единороднаго Сына Божия, или скверным и развращенным Несториевым догматам, которые при сем и приложены: да подлежат решению сего святаго и вселенскаго Собора, то есть, епископ да будет чужд епископства, и да будет низложен; клирик подобно да будет извержен из клира; Если же мирянин: да будет предан анафеме, как сказано.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sz w:val="24"/>
          <w:szCs w:val="24"/>
          <w:lang w:val="ru-RU" w:eastAsia="et-EE"/>
        </w:rPr>
        <w:t xml:space="preserve">8. </w:t>
      </w: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Дело, вопреки постановлениям Церковным, и правилам святых Апостолов, нововводимое, и посягающее на свободу всех, возвестил боголюбезнейший соепископ Ригин, и сущие с ним благоговейнейшие епископы Кипрской области Зинон и Евагрий. Чего ради, понеже общественныя болезни требуют сильнейшаго врачества, яко больший вред приносящие, и наипаче, Если и древняго обыкновения не было, чтобы епископ града Антиохии совершал поставления в Кипре, как письменно и словесно возвестили нам благоговейнейшие мужи, к святому Собору пришедшие; то начальствующие во святых Кипрских Церквах да имеют свободу, без притязания к ним, и без стеснения их, по правилам святых отцов, и по древнему обыкновению, сами собою совершать поставление благоговейнейших епископов. Тоже да соблюдается и в иных областях, и по всюду в епархиях: дабы никто из боголюбезнейших епископов не простирал власти на иную епархию, которая прежде и сначала не была под рукою его, или его предшественников: но Если кто простер, и насильственно какую епархию себе подчинил, да отдаст оную: да не преступаются правила отцов, да не вкрадывается под видом священнодействия надменность власти мирская; и да не утратим по малу, неприметно, той свободы, которую даровал нам кровию Своею Господь наш Иисус Христос, освободитель всех человеков. И так святому и вселенскому Собору угодно, чтобы всякая епархия сохраняла в чистоте, и без стеснения, сначала принадлежащие ей права, по обычаю издревле утвердившемуся. Каждый митрополит, для своего удостоверения, может невозбранно взять список с сего постановления. Если же кто предложит постановление противное тому, что ныне определено: угодно всему святому и вселенскому Собору, да будет оно недействительно. </w:t>
      </w:r>
    </w:p>
    <w:p w:rsidR="00F15724" w:rsidRPr="00F15724" w:rsidRDefault="00F15724" w:rsidP="00F15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  <w:pict>
          <v:rect id="_x0000_i1026" style="width:0;height:1.5pt" o:hralign="center" o:hrstd="t" o:hr="t" fillcolor="#a0a0a0" stroked="f"/>
        </w:pict>
      </w:r>
    </w:p>
    <w:p w:rsidR="00F15724" w:rsidRPr="00F15724" w:rsidRDefault="00F15724" w:rsidP="00F157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et-EE"/>
        </w:rPr>
      </w:pPr>
      <w:r w:rsidRPr="00F15724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val="ru-RU" w:eastAsia="et-EE"/>
        </w:rPr>
        <w:lastRenderedPageBreak/>
        <w:t xml:space="preserve">Послание того же Святаго Вселенскаго Третьяго Собора к Священному Собору Памфилийскому о Ефстафии, бывшем их митрополите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Понеже Богодухновенное Писание глаголет: с советом все твори; то наипаче получившим жребий священнаго служения, подобает со всякою точностию творить разсмотрение о всем, что делать должно. Ибо с желающими так проводить жизнь свою последует то, что они обретаются в благонадежном положении, и яко попутным ветром несутся, по направлению желаний. Слово сие весьма правдоподобно. Иногда же бывает, что горькая и несносная скорбь, налегши на ум, сильно возмущает оный, уклоняет от стремления к должному, и располагает, аки бы на нечто полезное, взирать на неблагоприятное по существу своему.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Нечто такое усмотрели мы приключившееся благоговейнейшему и благочестивейшему епископу Евстафию. Он рукоположен, как засвидетельствовано, по правилам церковным. Быв же некоторым смущен, как сказывает, и подвергшись неожиданным обстоятельствам, потом, по причине излишней недеятельности, утомленный борьбою с обременившими его заботами, и невозмогший отразить нарекания противников своих, не ведаем как, представил письменное отречение от своей епархии. Ибо ему, яко единожды приявшему на себя священноначальственное попечение, подобало удержать оное с духовною крепостью, как бы вооружиться на труды, и охотно переносить пот, обещающий воздаяние.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А понеже показал он себя единожды нетщательным, хотя сие произошло с ним более, по недеятельности, ежели по нерадению и лености: то ваше благочестие по необходимости рукоположили благоговейнейшаго и благочестивейшаго брата нашего и соепископа Федора, для управления Церковью: ибо не следовало ей вдовствовать, и без предстятеля быть Спасителеву стаду. И понеже пришел он с слезами, не град и не Церковь оспаривая у вышереченнаго благочестивейшаго епископа Феодора, но прося токмо чести и именования епископскаго: то все мы возсоболезновали о старце сем, и почитая слезы его общими всем нам, поспешили уведать: подвергся ли он законному извержению, или токмо в некоторых неуместных поступках обличаем был некими людьми, помрачившими его добрую славу. И мы уведали, яко ничего таковаго им не соделано, а наипаче в вину ему поставлено отречение от епархии. Чего ради не укоряем и ваше благочестие, должным образом поставившее на его место вышереченнаго благоговейнейшаго епископа Феодора. </w:t>
      </w:r>
    </w:p>
    <w:p w:rsidR="00F15724" w:rsidRPr="00F15724" w:rsidRDefault="00F15724" w:rsidP="00F1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t-EE"/>
        </w:rPr>
      </w:pP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t xml:space="preserve">Но понеже не подобает много порицать недеятельность сего мужа, паче же надлежало помиловать старца, вне града, в котором родился, и вне отеческаго жилища, столь долгое время пребывавшаго; праведно судили мы, и определили: без всякаго прекословия иметь ему имя, и честь </w:t>
      </w:r>
      <w:r w:rsidRPr="00F15724">
        <w:rPr>
          <w:rFonts w:ascii="Verdana" w:eastAsia="Times New Roman" w:hAnsi="Verdana" w:cs="Times New Roman"/>
          <w:sz w:val="24"/>
          <w:szCs w:val="24"/>
          <w:lang w:val="ru-RU" w:eastAsia="et-EE"/>
        </w:rPr>
        <w:lastRenderedPageBreak/>
        <w:t>епископа, и общение; с тем токмо, что бы он не рукополагал, не занимал церкви, и самовластно не священнодействовал, но разве когда, или пригласит с собою, или, Если случится, позволит ему брат и соепископ, по благорасположению, и любви во Христе. Если же положит о нем какой более благосклонный совет, ныне или по сем: то и сие угодно будет святому Собору.</w:t>
      </w:r>
    </w:p>
    <w:p w:rsidR="00EA5A76" w:rsidRDefault="00EA5A76">
      <w:bookmarkStart w:id="0" w:name="_GoBack"/>
      <w:bookmarkEnd w:id="0"/>
    </w:p>
    <w:sectPr w:rsidR="00EA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24"/>
    <w:rsid w:val="00EA5A76"/>
    <w:rsid w:val="00F1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2013-12-14T19:58:00Z</dcterms:created>
  <dcterms:modified xsi:type="dcterms:W3CDTF">2013-12-14T19:59:00Z</dcterms:modified>
</cp:coreProperties>
</file>