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7F5" w:rsidRPr="00BF77F5" w:rsidRDefault="00BF77F5" w:rsidP="00BF77F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ru-RU" w:eastAsia="et-EE"/>
        </w:rPr>
      </w:pPr>
      <w:r w:rsidRPr="00BF77F5">
        <w:rPr>
          <w:rFonts w:ascii="Verdana" w:eastAsia="Times New Roman" w:hAnsi="Verdana" w:cs="Times New Roman"/>
          <w:b/>
          <w:bCs/>
          <w:color w:val="000000"/>
          <w:kern w:val="36"/>
          <w:sz w:val="39"/>
          <w:szCs w:val="39"/>
          <w:lang w:val="ru-RU" w:eastAsia="et-EE"/>
        </w:rPr>
        <w:t xml:space="preserve">Правила Святого Вселенского IV Собора, Халкидонского </w:t>
      </w:r>
    </w:p>
    <w:p w:rsidR="00BF77F5" w:rsidRPr="00BF77F5" w:rsidRDefault="00BF77F5" w:rsidP="00BF77F5">
      <w:pPr>
        <w:spacing w:after="0" w:line="240" w:lineRule="auto"/>
        <w:rPr>
          <w:rFonts w:ascii="Times New Roman" w:eastAsia="Times New Roman" w:hAnsi="Times New Roman" w:cs="Times New Roman"/>
          <w:sz w:val="24"/>
          <w:szCs w:val="24"/>
          <w:lang w:val="ru-RU" w:eastAsia="et-EE"/>
        </w:rPr>
      </w:pPr>
      <w:r w:rsidRPr="00BF77F5">
        <w:rPr>
          <w:rFonts w:ascii="Times New Roman" w:eastAsia="Times New Roman" w:hAnsi="Times New Roman" w:cs="Times New Roman"/>
          <w:sz w:val="24"/>
          <w:szCs w:val="24"/>
          <w:lang w:val="ru-RU" w:eastAsia="et-EE"/>
        </w:rPr>
        <w:pict>
          <v:rect id="_x0000_i1025" style="width:0;height:1.5pt" o:hralign="center" o:hrstd="t" o:hr="t" fillcolor="#a0a0a0" stroked="f"/>
        </w:pict>
      </w:r>
    </w:p>
    <w:p w:rsidR="00BF77F5" w:rsidRPr="00BF77F5" w:rsidRDefault="00BF77F5" w:rsidP="00BF77F5">
      <w:pPr>
        <w:spacing w:before="100" w:beforeAutospacing="1" w:after="100" w:afterAutospacing="1" w:line="240" w:lineRule="auto"/>
        <w:rPr>
          <w:rFonts w:ascii="Times New Roman" w:eastAsia="Times New Roman" w:hAnsi="Times New Roman" w:cs="Times New Roman"/>
          <w:sz w:val="24"/>
          <w:szCs w:val="24"/>
          <w:lang w:val="ru-RU" w:eastAsia="et-EE"/>
        </w:rPr>
      </w:pPr>
      <w:r w:rsidRPr="00BF77F5">
        <w:rPr>
          <w:rFonts w:ascii="Verdana" w:eastAsia="Times New Roman" w:hAnsi="Verdana" w:cs="Times New Roman"/>
          <w:b/>
          <w:bCs/>
          <w:sz w:val="24"/>
          <w:szCs w:val="24"/>
          <w:lang w:val="ru-RU" w:eastAsia="et-EE"/>
        </w:rPr>
        <w:t xml:space="preserve">1. </w:t>
      </w:r>
      <w:r w:rsidRPr="00BF77F5">
        <w:rPr>
          <w:rFonts w:ascii="Verdana" w:eastAsia="Times New Roman" w:hAnsi="Verdana" w:cs="Times New Roman"/>
          <w:sz w:val="24"/>
          <w:szCs w:val="24"/>
          <w:lang w:val="ru-RU" w:eastAsia="et-EE"/>
        </w:rPr>
        <w:t xml:space="preserve">От святых отец, на каждом Соборе, доныне изложенные правила соблюдать признали мы справедливым. </w:t>
      </w:r>
    </w:p>
    <w:p w:rsidR="00BF77F5" w:rsidRPr="00BF77F5" w:rsidRDefault="00BF77F5" w:rsidP="00BF77F5">
      <w:pPr>
        <w:spacing w:before="100" w:beforeAutospacing="1" w:after="100" w:afterAutospacing="1" w:line="240" w:lineRule="auto"/>
        <w:rPr>
          <w:rFonts w:ascii="Times New Roman" w:eastAsia="Times New Roman" w:hAnsi="Times New Roman" w:cs="Times New Roman"/>
          <w:sz w:val="24"/>
          <w:szCs w:val="24"/>
          <w:lang w:val="ru-RU" w:eastAsia="et-EE"/>
        </w:rPr>
      </w:pPr>
      <w:r w:rsidRPr="00BF77F5">
        <w:rPr>
          <w:rFonts w:ascii="Verdana" w:eastAsia="Times New Roman" w:hAnsi="Verdana" w:cs="Times New Roman"/>
          <w:b/>
          <w:bCs/>
          <w:sz w:val="24"/>
          <w:szCs w:val="24"/>
          <w:lang w:val="ru-RU" w:eastAsia="et-EE"/>
        </w:rPr>
        <w:t>2.</w:t>
      </w:r>
      <w:r w:rsidRPr="00BF77F5">
        <w:rPr>
          <w:rFonts w:ascii="Verdana" w:eastAsia="Times New Roman" w:hAnsi="Verdana" w:cs="Times New Roman"/>
          <w:sz w:val="24"/>
          <w:szCs w:val="24"/>
          <w:lang w:val="ru-RU" w:eastAsia="et-EE"/>
        </w:rPr>
        <w:t xml:space="preserve"> Если который епископ за деньги рукоположение учинит, и непродаемую благодать обратит в продажу, и за деньги поставит епископа, или хорепископа, или пресвитера, или диакона, или инаго коего от числящихся в клире, или произведет за деньги во эконома, или екдика, или парамонария или вообще в какую либо церковную должность, ради гнуснаго прибытка своего: таковый быв обличен, яко на сие покусился, да будет подвержен лишению собственной степени; и поставленный отнюдь да не пользуется купленным рукоположением, или производством, но да будет чужд достоинства, или должности, которые получил за деньги. Если же явится кто и посредствующим в толико гнусном и беззаконном мздоприятии то и сей, Если есть из клира, да будет низвержен со своей степени, Если же мирянин, или монашествующий, да будет предан анафеме. </w:t>
      </w:r>
    </w:p>
    <w:p w:rsidR="00BF77F5" w:rsidRPr="00BF77F5" w:rsidRDefault="00BF77F5" w:rsidP="00BF77F5">
      <w:pPr>
        <w:spacing w:before="100" w:beforeAutospacing="1" w:after="100" w:afterAutospacing="1" w:line="240" w:lineRule="auto"/>
        <w:rPr>
          <w:rFonts w:ascii="Times New Roman" w:eastAsia="Times New Roman" w:hAnsi="Times New Roman" w:cs="Times New Roman"/>
          <w:sz w:val="24"/>
          <w:szCs w:val="24"/>
          <w:lang w:val="ru-RU" w:eastAsia="et-EE"/>
        </w:rPr>
      </w:pPr>
      <w:r w:rsidRPr="00BF77F5">
        <w:rPr>
          <w:rFonts w:ascii="Verdana" w:eastAsia="Times New Roman" w:hAnsi="Verdana" w:cs="Times New Roman"/>
          <w:b/>
          <w:bCs/>
          <w:sz w:val="24"/>
          <w:szCs w:val="24"/>
          <w:lang w:val="ru-RU" w:eastAsia="et-EE"/>
        </w:rPr>
        <w:t>3.</w:t>
      </w:r>
      <w:r w:rsidRPr="00BF77F5">
        <w:rPr>
          <w:rFonts w:ascii="Verdana" w:eastAsia="Times New Roman" w:hAnsi="Verdana" w:cs="Times New Roman"/>
          <w:sz w:val="24"/>
          <w:szCs w:val="24"/>
          <w:lang w:val="ru-RU" w:eastAsia="et-EE"/>
        </w:rPr>
        <w:t xml:space="preserve"> Дошло до святаго Собора, что некоторые из принадлежащих к клиру, ради гнуснаго прибытка, берут на откуп чужия имения, и устрояют мирские дела, о Божием служении небрегут, а по домам мирских людей скитаются, и поручения по имениям приемлют, из сребролюбия. Посему определил святый и великий Собор, чтобы впредь никто, ни епископ, ни клирик, ни монашествующий не брал на откуп имений, и в распоряжение мирскими делами не вступал; разве токмо по законам призван будет к неизбежному попечительству над малолетними, или епископ града поручит кому иметь попечение о церковных делах, или о сиротах, и вдовах безпомощных, и о лицах, которым особенно нужно оказать церковную помощь, ради страха Божия. Если же кто впредь дерзнет преступить сие определение: таковый да будет подвергнут церковному наказанию. </w:t>
      </w:r>
    </w:p>
    <w:p w:rsidR="00BF77F5" w:rsidRPr="00BF77F5" w:rsidRDefault="00BF77F5" w:rsidP="00BF77F5">
      <w:pPr>
        <w:spacing w:before="100" w:beforeAutospacing="1" w:after="100" w:afterAutospacing="1" w:line="240" w:lineRule="auto"/>
        <w:rPr>
          <w:rFonts w:ascii="Times New Roman" w:eastAsia="Times New Roman" w:hAnsi="Times New Roman" w:cs="Times New Roman"/>
          <w:sz w:val="24"/>
          <w:szCs w:val="24"/>
          <w:lang w:val="ru-RU" w:eastAsia="et-EE"/>
        </w:rPr>
      </w:pPr>
      <w:r w:rsidRPr="00BF77F5">
        <w:rPr>
          <w:rFonts w:ascii="Verdana" w:eastAsia="Times New Roman" w:hAnsi="Verdana" w:cs="Times New Roman"/>
          <w:b/>
          <w:bCs/>
          <w:sz w:val="24"/>
          <w:szCs w:val="24"/>
          <w:lang w:val="ru-RU" w:eastAsia="et-EE"/>
        </w:rPr>
        <w:t xml:space="preserve">4. </w:t>
      </w:r>
      <w:r w:rsidRPr="00BF77F5">
        <w:rPr>
          <w:rFonts w:ascii="Verdana" w:eastAsia="Times New Roman" w:hAnsi="Verdana" w:cs="Times New Roman"/>
          <w:sz w:val="24"/>
          <w:szCs w:val="24"/>
          <w:lang w:val="ru-RU" w:eastAsia="et-EE"/>
        </w:rPr>
        <w:t xml:space="preserve">Истинно и искренне проходящие монашеское житие да удостаиваются приличныя чести. Но поелику некоторые, для вида употребляя одежду монашескую, разстраивают церкви и гражданские дела, по произволу ходя по градам, и даже монастыри сами для себя составлять покушаются: то рассуждено, чтобы никто нигде не созидал, и не основывал монастыря, или молитвеннаго дома, без соизволения епископа града. Монашествующие же, в каждом граде и стране, да будут в подчинении у епископа, да соблюдают безмолвие, да прилежат токмо посту и молитве, безотлучно пребывая в тех местах, в которых отреклись от мира, да не вмешиваются ни в церковные, ни в житейские дела, и да не приемлют в них участия, оставляя свои монастыри: разве токмо когда будет сие позволено епископом града, по необходимой надобности. Да </w:t>
      </w:r>
      <w:r w:rsidRPr="00BF77F5">
        <w:rPr>
          <w:rFonts w:ascii="Verdana" w:eastAsia="Times New Roman" w:hAnsi="Verdana" w:cs="Times New Roman"/>
          <w:sz w:val="24"/>
          <w:szCs w:val="24"/>
          <w:lang w:val="ru-RU" w:eastAsia="et-EE"/>
        </w:rPr>
        <w:lastRenderedPageBreak/>
        <w:t xml:space="preserve">неприемлется так же в монастырях в монашество никакой раб, без воли господина его. Преступающему же сие наше определение, определили мы быть чуждым общения Церковнаго, да не хулится имя Божие. Впрочем епископу града надлежит иметь о монастырях должное попечение. </w:t>
      </w:r>
    </w:p>
    <w:p w:rsidR="00BF77F5" w:rsidRPr="00BF77F5" w:rsidRDefault="00BF77F5" w:rsidP="00BF77F5">
      <w:pPr>
        <w:spacing w:before="100" w:beforeAutospacing="1" w:after="100" w:afterAutospacing="1" w:line="240" w:lineRule="auto"/>
        <w:rPr>
          <w:rFonts w:ascii="Times New Roman" w:eastAsia="Times New Roman" w:hAnsi="Times New Roman" w:cs="Times New Roman"/>
          <w:sz w:val="24"/>
          <w:szCs w:val="24"/>
          <w:lang w:val="ru-RU" w:eastAsia="et-EE"/>
        </w:rPr>
      </w:pPr>
      <w:r w:rsidRPr="00BF77F5">
        <w:rPr>
          <w:rFonts w:ascii="Verdana" w:eastAsia="Times New Roman" w:hAnsi="Verdana" w:cs="Times New Roman"/>
          <w:b/>
          <w:bCs/>
          <w:sz w:val="24"/>
          <w:szCs w:val="24"/>
          <w:lang w:val="ru-RU" w:eastAsia="et-EE"/>
        </w:rPr>
        <w:t>5.</w:t>
      </w:r>
      <w:r w:rsidRPr="00BF77F5">
        <w:rPr>
          <w:rFonts w:ascii="Verdana" w:eastAsia="Times New Roman" w:hAnsi="Verdana" w:cs="Times New Roman"/>
          <w:sz w:val="24"/>
          <w:szCs w:val="24"/>
          <w:lang w:val="ru-RU" w:eastAsia="et-EE"/>
        </w:rPr>
        <w:t xml:space="preserve"> О епископах, или клириках, преходящих из града в град, рассуждено, чтобы положенныя святыми отцами правила пребывали во своей силе. </w:t>
      </w:r>
    </w:p>
    <w:p w:rsidR="00BF77F5" w:rsidRPr="00BF77F5" w:rsidRDefault="00BF77F5" w:rsidP="00BF77F5">
      <w:pPr>
        <w:spacing w:before="100" w:beforeAutospacing="1" w:after="100" w:afterAutospacing="1" w:line="240" w:lineRule="auto"/>
        <w:rPr>
          <w:rFonts w:ascii="Times New Roman" w:eastAsia="Times New Roman" w:hAnsi="Times New Roman" w:cs="Times New Roman"/>
          <w:sz w:val="24"/>
          <w:szCs w:val="24"/>
          <w:lang w:val="ru-RU" w:eastAsia="et-EE"/>
        </w:rPr>
      </w:pPr>
      <w:r w:rsidRPr="00BF77F5">
        <w:rPr>
          <w:rFonts w:ascii="Verdana" w:eastAsia="Times New Roman" w:hAnsi="Verdana" w:cs="Times New Roman"/>
          <w:b/>
          <w:bCs/>
          <w:sz w:val="24"/>
          <w:szCs w:val="24"/>
          <w:lang w:val="ru-RU" w:eastAsia="et-EE"/>
        </w:rPr>
        <w:t>6.</w:t>
      </w:r>
      <w:r w:rsidRPr="00BF77F5">
        <w:rPr>
          <w:rFonts w:ascii="Verdana" w:eastAsia="Times New Roman" w:hAnsi="Verdana" w:cs="Times New Roman"/>
          <w:sz w:val="24"/>
          <w:szCs w:val="24"/>
          <w:lang w:val="ru-RU" w:eastAsia="et-EE"/>
        </w:rPr>
        <w:t xml:space="preserve"> Решительно никого, ни во пресвитера, ни во диакона, ни в какую степень церковнаго чина, не рукополагать иначе, как с назначением рукополагаемаго именно к церкви градской, или сельской, или к мученическому храму, или к монастырю. О рукополагаемых же без точнаго назначения, святый Собор определил: поставление их почитать недействительным, и нигде не допускать их до служения, к посрамлению поставившаго их. </w:t>
      </w:r>
    </w:p>
    <w:p w:rsidR="00BF77F5" w:rsidRPr="00BF77F5" w:rsidRDefault="00BF77F5" w:rsidP="00BF77F5">
      <w:pPr>
        <w:spacing w:before="100" w:beforeAutospacing="1" w:after="100" w:afterAutospacing="1" w:line="240" w:lineRule="auto"/>
        <w:rPr>
          <w:rFonts w:ascii="Times New Roman" w:eastAsia="Times New Roman" w:hAnsi="Times New Roman" w:cs="Times New Roman"/>
          <w:sz w:val="24"/>
          <w:szCs w:val="24"/>
          <w:lang w:val="ru-RU" w:eastAsia="et-EE"/>
        </w:rPr>
      </w:pPr>
      <w:r w:rsidRPr="00BF77F5">
        <w:rPr>
          <w:rFonts w:ascii="Verdana" w:eastAsia="Times New Roman" w:hAnsi="Verdana" w:cs="Times New Roman"/>
          <w:b/>
          <w:bCs/>
          <w:sz w:val="24"/>
          <w:szCs w:val="24"/>
          <w:lang w:val="ru-RU" w:eastAsia="et-EE"/>
        </w:rPr>
        <w:t>7.</w:t>
      </w:r>
      <w:r w:rsidRPr="00BF77F5">
        <w:rPr>
          <w:rFonts w:ascii="Verdana" w:eastAsia="Times New Roman" w:hAnsi="Verdana" w:cs="Times New Roman"/>
          <w:sz w:val="24"/>
          <w:szCs w:val="24"/>
          <w:lang w:val="ru-RU" w:eastAsia="et-EE"/>
        </w:rPr>
        <w:t xml:space="preserve"> Учиненным единожды в клир, и монахам, определили мы не вступать ни в воинскую службу, ни в мирской чин: иначе дерзнувших на сие, и не возвращающихся с раскаянием к тому, что прежде избрал для Бога, предавать анафеме. </w:t>
      </w:r>
    </w:p>
    <w:p w:rsidR="00BF77F5" w:rsidRPr="00BF77F5" w:rsidRDefault="00BF77F5" w:rsidP="00BF77F5">
      <w:pPr>
        <w:spacing w:before="100" w:beforeAutospacing="1" w:after="100" w:afterAutospacing="1" w:line="240" w:lineRule="auto"/>
        <w:rPr>
          <w:rFonts w:ascii="Times New Roman" w:eastAsia="Times New Roman" w:hAnsi="Times New Roman" w:cs="Times New Roman"/>
          <w:sz w:val="24"/>
          <w:szCs w:val="24"/>
          <w:lang w:val="ru-RU" w:eastAsia="et-EE"/>
        </w:rPr>
      </w:pPr>
      <w:r w:rsidRPr="00BF77F5">
        <w:rPr>
          <w:rFonts w:ascii="Verdana" w:eastAsia="Times New Roman" w:hAnsi="Verdana" w:cs="Times New Roman"/>
          <w:b/>
          <w:bCs/>
          <w:sz w:val="24"/>
          <w:szCs w:val="24"/>
          <w:lang w:val="ru-RU" w:eastAsia="et-EE"/>
        </w:rPr>
        <w:t>8.</w:t>
      </w:r>
      <w:r w:rsidRPr="00BF77F5">
        <w:rPr>
          <w:rFonts w:ascii="Verdana" w:eastAsia="Times New Roman" w:hAnsi="Verdana" w:cs="Times New Roman"/>
          <w:sz w:val="24"/>
          <w:szCs w:val="24"/>
          <w:lang w:val="ru-RU" w:eastAsia="et-EE"/>
        </w:rPr>
        <w:t xml:space="preserve"> Клирики при богадельнях, монастырях и храмах мученических, да пребывают, по преданию святых отец, под властью епископов каждаго града, и да не исторгаются, по дерзости, из под управления своего епископа. А дерзающие нарушать сие постановление, каким бы то ни было образом, и неподчиняющиеся своему епископу, Если будут клирики: да подлежат наказаниям по правилам; Если же монашествующие, или миряне: да будут отлучены от общения Церковнаго. </w:t>
      </w:r>
    </w:p>
    <w:p w:rsidR="00BF77F5" w:rsidRPr="00BF77F5" w:rsidRDefault="00BF77F5" w:rsidP="00BF77F5">
      <w:pPr>
        <w:spacing w:before="100" w:beforeAutospacing="1" w:after="100" w:afterAutospacing="1" w:line="240" w:lineRule="auto"/>
        <w:rPr>
          <w:rFonts w:ascii="Times New Roman" w:eastAsia="Times New Roman" w:hAnsi="Times New Roman" w:cs="Times New Roman"/>
          <w:sz w:val="24"/>
          <w:szCs w:val="24"/>
          <w:lang w:val="ru-RU" w:eastAsia="et-EE"/>
        </w:rPr>
      </w:pPr>
      <w:r w:rsidRPr="00BF77F5">
        <w:rPr>
          <w:rFonts w:ascii="Verdana" w:eastAsia="Times New Roman" w:hAnsi="Verdana" w:cs="Times New Roman"/>
          <w:b/>
          <w:bCs/>
          <w:sz w:val="24"/>
          <w:szCs w:val="24"/>
          <w:lang w:val="ru-RU" w:eastAsia="et-EE"/>
        </w:rPr>
        <w:t xml:space="preserve">9. </w:t>
      </w:r>
      <w:r w:rsidRPr="00BF77F5">
        <w:rPr>
          <w:rFonts w:ascii="Verdana" w:eastAsia="Times New Roman" w:hAnsi="Verdana" w:cs="Times New Roman"/>
          <w:sz w:val="24"/>
          <w:szCs w:val="24"/>
          <w:lang w:val="ru-RU" w:eastAsia="et-EE"/>
        </w:rPr>
        <w:t xml:space="preserve">Если который клирик с клириком же имеет судное дело: да не оставляет своего епископа, и да не пребегает к светским судилищам. Но сперва да производит свое дело у своего епископа или, по изволению того же епископа, избранные обеими сторонами да составят суд. А кто вопреки сему поступит: да подлежит наказаниям по правилам. Если же клирик со своим, или со иным епископом имеет судное дело: да судится в областном Соборе. Если же на митрополита области епископ или клирик имеет неудовольствие: да обращается, или к экзарху великия области, или к престолу царствующаго Константинополя, и пред ним да судится. </w:t>
      </w:r>
    </w:p>
    <w:p w:rsidR="00BF77F5" w:rsidRPr="00BF77F5" w:rsidRDefault="00BF77F5" w:rsidP="00BF77F5">
      <w:pPr>
        <w:spacing w:before="100" w:beforeAutospacing="1" w:after="100" w:afterAutospacing="1" w:line="240" w:lineRule="auto"/>
        <w:rPr>
          <w:rFonts w:ascii="Times New Roman" w:eastAsia="Times New Roman" w:hAnsi="Times New Roman" w:cs="Times New Roman"/>
          <w:sz w:val="24"/>
          <w:szCs w:val="24"/>
          <w:lang w:val="ru-RU" w:eastAsia="et-EE"/>
        </w:rPr>
      </w:pPr>
      <w:r w:rsidRPr="00BF77F5">
        <w:rPr>
          <w:rFonts w:ascii="Verdana" w:eastAsia="Times New Roman" w:hAnsi="Verdana" w:cs="Times New Roman"/>
          <w:b/>
          <w:bCs/>
          <w:sz w:val="24"/>
          <w:szCs w:val="24"/>
          <w:lang w:val="ru-RU" w:eastAsia="et-EE"/>
        </w:rPr>
        <w:t xml:space="preserve">10. </w:t>
      </w:r>
      <w:r w:rsidRPr="00BF77F5">
        <w:rPr>
          <w:rFonts w:ascii="Verdana" w:eastAsia="Times New Roman" w:hAnsi="Verdana" w:cs="Times New Roman"/>
          <w:sz w:val="24"/>
          <w:szCs w:val="24"/>
          <w:lang w:val="ru-RU" w:eastAsia="et-EE"/>
        </w:rPr>
        <w:t xml:space="preserve">Не дозволяется клирику в одно и то же время числиться в церквах двух градов: в той, к которой он начально рукоположен, и в той, к которой перешел, яко большей, из желания суетной славы. Творящих же сие возвращать к собственной их церкви, к которой начально рукоположены, и там токмо им служить. Если же кто от одной церкви в другую преведен: таковый да не имеет никакого участия в принадлежащем прежней церкви, как то в зависящих от нея мученических храмах, или в богадельнях, или в странноприимных домах. </w:t>
      </w:r>
      <w:r w:rsidRPr="00BF77F5">
        <w:rPr>
          <w:rFonts w:ascii="Verdana" w:eastAsia="Times New Roman" w:hAnsi="Verdana" w:cs="Times New Roman"/>
          <w:sz w:val="24"/>
          <w:szCs w:val="24"/>
          <w:lang w:val="ru-RU" w:eastAsia="et-EE"/>
        </w:rPr>
        <w:lastRenderedPageBreak/>
        <w:t xml:space="preserve">А дерзающих, после определения сего великаго и вселенскаго Собора, делать что либо ныне воспрещаемое, святый Собор определил низлагать с их степени. </w:t>
      </w:r>
    </w:p>
    <w:p w:rsidR="00BF77F5" w:rsidRPr="00BF77F5" w:rsidRDefault="00BF77F5" w:rsidP="00BF77F5">
      <w:pPr>
        <w:spacing w:before="100" w:beforeAutospacing="1" w:after="100" w:afterAutospacing="1" w:line="240" w:lineRule="auto"/>
        <w:rPr>
          <w:rFonts w:ascii="Times New Roman" w:eastAsia="Times New Roman" w:hAnsi="Times New Roman" w:cs="Times New Roman"/>
          <w:sz w:val="24"/>
          <w:szCs w:val="24"/>
          <w:lang w:val="ru-RU" w:eastAsia="et-EE"/>
        </w:rPr>
      </w:pPr>
      <w:r w:rsidRPr="00BF77F5">
        <w:rPr>
          <w:rFonts w:ascii="Verdana" w:eastAsia="Times New Roman" w:hAnsi="Verdana" w:cs="Times New Roman"/>
          <w:b/>
          <w:bCs/>
          <w:sz w:val="24"/>
          <w:szCs w:val="24"/>
          <w:lang w:val="ru-RU" w:eastAsia="et-EE"/>
        </w:rPr>
        <w:t>11.</w:t>
      </w:r>
      <w:r w:rsidRPr="00BF77F5">
        <w:rPr>
          <w:rFonts w:ascii="Verdana" w:eastAsia="Times New Roman" w:hAnsi="Verdana" w:cs="Times New Roman"/>
          <w:sz w:val="24"/>
          <w:szCs w:val="24"/>
          <w:lang w:val="ru-RU" w:eastAsia="et-EE"/>
        </w:rPr>
        <w:t xml:space="preserve"> Всем убогим, и вспоможения требующим, определили мы, по удостоверении в их бедности, ходить с мирными токмо церковными письмами, а не с представительными грамотами. Понеже представительныя грамоты надлежит давать токмо лицам, находящимся под сомнением. </w:t>
      </w:r>
    </w:p>
    <w:p w:rsidR="00BF77F5" w:rsidRPr="00BF77F5" w:rsidRDefault="00BF77F5" w:rsidP="00BF77F5">
      <w:pPr>
        <w:spacing w:before="100" w:beforeAutospacing="1" w:after="100" w:afterAutospacing="1" w:line="240" w:lineRule="auto"/>
        <w:rPr>
          <w:rFonts w:ascii="Times New Roman" w:eastAsia="Times New Roman" w:hAnsi="Times New Roman" w:cs="Times New Roman"/>
          <w:sz w:val="24"/>
          <w:szCs w:val="24"/>
          <w:lang w:val="ru-RU" w:eastAsia="et-EE"/>
        </w:rPr>
      </w:pPr>
      <w:r w:rsidRPr="00BF77F5">
        <w:rPr>
          <w:rFonts w:ascii="Verdana" w:eastAsia="Times New Roman" w:hAnsi="Verdana" w:cs="Times New Roman"/>
          <w:b/>
          <w:bCs/>
          <w:sz w:val="24"/>
          <w:szCs w:val="24"/>
          <w:lang w:val="ru-RU" w:eastAsia="et-EE"/>
        </w:rPr>
        <w:t>12.</w:t>
      </w:r>
      <w:r w:rsidRPr="00BF77F5">
        <w:rPr>
          <w:rFonts w:ascii="Verdana" w:eastAsia="Times New Roman" w:hAnsi="Verdana" w:cs="Times New Roman"/>
          <w:sz w:val="24"/>
          <w:szCs w:val="24"/>
          <w:lang w:val="ru-RU" w:eastAsia="et-EE"/>
        </w:rPr>
        <w:t xml:space="preserve"> Дошло до нас, яко некие, вопреки церковным постановлениям, прибегнув ко властям, посредством прагматических грамот, единую область на две разсекли, яко быть от сего во единой области двум митрополитам. Посему определил святый Собор, да ничто таковое творить впредь не дерзает епископ. Ибо покусившийся на то низвержен будет со своей степени. Град же, который по царским грамотам почтен именованиям митрополии, единою честью да довольствуется, так как и епископ управляющий его церковью, с сохранением собственных прав истинной митрополии. </w:t>
      </w:r>
    </w:p>
    <w:p w:rsidR="00BF77F5" w:rsidRPr="00BF77F5" w:rsidRDefault="00BF77F5" w:rsidP="00BF77F5">
      <w:pPr>
        <w:spacing w:before="100" w:beforeAutospacing="1" w:after="100" w:afterAutospacing="1" w:line="240" w:lineRule="auto"/>
        <w:rPr>
          <w:rFonts w:ascii="Times New Roman" w:eastAsia="Times New Roman" w:hAnsi="Times New Roman" w:cs="Times New Roman"/>
          <w:sz w:val="24"/>
          <w:szCs w:val="24"/>
          <w:lang w:val="ru-RU" w:eastAsia="et-EE"/>
        </w:rPr>
      </w:pPr>
      <w:r w:rsidRPr="00BF77F5">
        <w:rPr>
          <w:rFonts w:ascii="Verdana" w:eastAsia="Times New Roman" w:hAnsi="Verdana" w:cs="Times New Roman"/>
          <w:b/>
          <w:bCs/>
          <w:sz w:val="24"/>
          <w:szCs w:val="24"/>
          <w:lang w:val="ru-RU" w:eastAsia="et-EE"/>
        </w:rPr>
        <w:t>13.</w:t>
      </w:r>
      <w:r w:rsidRPr="00BF77F5">
        <w:rPr>
          <w:rFonts w:ascii="Verdana" w:eastAsia="Times New Roman" w:hAnsi="Verdana" w:cs="Times New Roman"/>
          <w:sz w:val="24"/>
          <w:szCs w:val="24"/>
          <w:lang w:val="ru-RU" w:eastAsia="et-EE"/>
        </w:rPr>
        <w:t xml:space="preserve"> Клирикам чужим и незнаемым в другом граде, без представительной грамоты собственнаго их епископа, отнюдь нигде не служить. </w:t>
      </w:r>
    </w:p>
    <w:p w:rsidR="00BF77F5" w:rsidRPr="00BF77F5" w:rsidRDefault="00BF77F5" w:rsidP="00BF77F5">
      <w:pPr>
        <w:spacing w:before="100" w:beforeAutospacing="1" w:after="100" w:afterAutospacing="1" w:line="240" w:lineRule="auto"/>
        <w:rPr>
          <w:rFonts w:ascii="Times New Roman" w:eastAsia="Times New Roman" w:hAnsi="Times New Roman" w:cs="Times New Roman"/>
          <w:sz w:val="24"/>
          <w:szCs w:val="24"/>
          <w:lang w:val="ru-RU" w:eastAsia="et-EE"/>
        </w:rPr>
      </w:pPr>
      <w:r w:rsidRPr="00BF77F5">
        <w:rPr>
          <w:rFonts w:ascii="Verdana" w:eastAsia="Times New Roman" w:hAnsi="Verdana" w:cs="Times New Roman"/>
          <w:b/>
          <w:bCs/>
          <w:sz w:val="24"/>
          <w:szCs w:val="24"/>
          <w:lang w:val="ru-RU" w:eastAsia="et-EE"/>
        </w:rPr>
        <w:t>14.</w:t>
      </w:r>
      <w:r w:rsidRPr="00BF77F5">
        <w:rPr>
          <w:rFonts w:ascii="Verdana" w:eastAsia="Times New Roman" w:hAnsi="Verdana" w:cs="Times New Roman"/>
          <w:sz w:val="24"/>
          <w:szCs w:val="24"/>
          <w:lang w:val="ru-RU" w:eastAsia="et-EE"/>
        </w:rPr>
        <w:t xml:space="preserve"> Понеже в некоторых епархиях позволено чтецам и певцам вступать в брак: то определил святый Собор, чтобы никому из них не было позволено брать себе в жену иноверную; чтобы родившие уже детей от таковаго брака, и прежде сего уже крестившие их у еретиков, приводили их к общению с Кафолическою Церковью: а некрестившие не могли крестить их у еретиков, ни совокуплять браком с еретиком, или иудеем, или язычником; разве в таком только случае, когда лицо, сочетавающееся с православным лицом, обещает прейти в православную веру. А кто преступит сие определение святаго Собора тот да подлежит епитимии по правилам. </w:t>
      </w:r>
    </w:p>
    <w:p w:rsidR="00BF77F5" w:rsidRPr="00BF77F5" w:rsidRDefault="00BF77F5" w:rsidP="00BF77F5">
      <w:pPr>
        <w:spacing w:before="100" w:beforeAutospacing="1" w:after="100" w:afterAutospacing="1" w:line="240" w:lineRule="auto"/>
        <w:rPr>
          <w:rFonts w:ascii="Times New Roman" w:eastAsia="Times New Roman" w:hAnsi="Times New Roman" w:cs="Times New Roman"/>
          <w:sz w:val="24"/>
          <w:szCs w:val="24"/>
          <w:lang w:val="ru-RU" w:eastAsia="et-EE"/>
        </w:rPr>
      </w:pPr>
      <w:r w:rsidRPr="00BF77F5">
        <w:rPr>
          <w:rFonts w:ascii="Verdana" w:eastAsia="Times New Roman" w:hAnsi="Verdana" w:cs="Times New Roman"/>
          <w:b/>
          <w:bCs/>
          <w:sz w:val="24"/>
          <w:szCs w:val="24"/>
          <w:lang w:val="ru-RU" w:eastAsia="et-EE"/>
        </w:rPr>
        <w:t xml:space="preserve">15. </w:t>
      </w:r>
      <w:r w:rsidRPr="00BF77F5">
        <w:rPr>
          <w:rFonts w:ascii="Verdana" w:eastAsia="Times New Roman" w:hAnsi="Verdana" w:cs="Times New Roman"/>
          <w:sz w:val="24"/>
          <w:szCs w:val="24"/>
          <w:lang w:val="ru-RU" w:eastAsia="et-EE"/>
        </w:rPr>
        <w:t xml:space="preserve">В диакониссы поставлять жену, не прежде сорока лет возраста, и притом по тщательном испытании. Если же приявши рукоположение, и пребывши некоторое время в служении, вступит в брак: таковая, как оскорбившая благодать Божию, да будет предана анафеме, вместе с тем, кто совокупился с нею. </w:t>
      </w:r>
    </w:p>
    <w:p w:rsidR="00BF77F5" w:rsidRPr="00BF77F5" w:rsidRDefault="00BF77F5" w:rsidP="00BF77F5">
      <w:pPr>
        <w:spacing w:before="100" w:beforeAutospacing="1" w:after="100" w:afterAutospacing="1" w:line="240" w:lineRule="auto"/>
        <w:rPr>
          <w:rFonts w:ascii="Times New Roman" w:eastAsia="Times New Roman" w:hAnsi="Times New Roman" w:cs="Times New Roman"/>
          <w:sz w:val="24"/>
          <w:szCs w:val="24"/>
          <w:lang w:val="ru-RU" w:eastAsia="et-EE"/>
        </w:rPr>
      </w:pPr>
      <w:r w:rsidRPr="00BF77F5">
        <w:rPr>
          <w:rFonts w:ascii="Verdana" w:eastAsia="Times New Roman" w:hAnsi="Verdana" w:cs="Times New Roman"/>
          <w:b/>
          <w:bCs/>
          <w:sz w:val="24"/>
          <w:szCs w:val="24"/>
          <w:lang w:val="ru-RU" w:eastAsia="et-EE"/>
        </w:rPr>
        <w:t>16.</w:t>
      </w:r>
      <w:r w:rsidRPr="00BF77F5">
        <w:rPr>
          <w:rFonts w:ascii="Verdana" w:eastAsia="Times New Roman" w:hAnsi="Verdana" w:cs="Times New Roman"/>
          <w:sz w:val="24"/>
          <w:szCs w:val="24"/>
          <w:lang w:val="ru-RU" w:eastAsia="et-EE"/>
        </w:rPr>
        <w:t xml:space="preserve"> Деве, посвятившей себя Господу Богу, равно и монашествующим, не позволяется вступать в брак. Если же обретутся творящие сие: да будут лишены общения Церковнаго. Впрочем определили мы местному епископу иметь полную власть в оказании таковым человеколюбия. </w:t>
      </w:r>
    </w:p>
    <w:p w:rsidR="00BF77F5" w:rsidRPr="00BF77F5" w:rsidRDefault="00BF77F5" w:rsidP="00BF77F5">
      <w:pPr>
        <w:spacing w:before="100" w:beforeAutospacing="1" w:after="100" w:afterAutospacing="1" w:line="240" w:lineRule="auto"/>
        <w:rPr>
          <w:rFonts w:ascii="Times New Roman" w:eastAsia="Times New Roman" w:hAnsi="Times New Roman" w:cs="Times New Roman"/>
          <w:sz w:val="24"/>
          <w:szCs w:val="24"/>
          <w:lang w:val="ru-RU" w:eastAsia="et-EE"/>
        </w:rPr>
      </w:pPr>
      <w:r w:rsidRPr="00BF77F5">
        <w:rPr>
          <w:rFonts w:ascii="Verdana" w:eastAsia="Times New Roman" w:hAnsi="Verdana" w:cs="Times New Roman"/>
          <w:b/>
          <w:bCs/>
          <w:sz w:val="24"/>
          <w:szCs w:val="24"/>
          <w:lang w:val="ru-RU" w:eastAsia="et-EE"/>
        </w:rPr>
        <w:t>17.</w:t>
      </w:r>
      <w:r w:rsidRPr="00BF77F5">
        <w:rPr>
          <w:rFonts w:ascii="Verdana" w:eastAsia="Times New Roman" w:hAnsi="Verdana" w:cs="Times New Roman"/>
          <w:sz w:val="24"/>
          <w:szCs w:val="24"/>
          <w:lang w:val="ru-RU" w:eastAsia="et-EE"/>
        </w:rPr>
        <w:t xml:space="preserve"> По каждой епархии, как селах, или предградиях сущие приходы, должны неизменно пребывать под властью заведывающих оными епископов: и наипаче, аще, в продолжении трдцати лет, безспорно имели оные в своем ведении и управлении. Если же не далее тридцати лет был, или будет о них какой спор: то да будет позволено почитающим </w:t>
      </w:r>
      <w:r w:rsidRPr="00BF77F5">
        <w:rPr>
          <w:rFonts w:ascii="Verdana" w:eastAsia="Times New Roman" w:hAnsi="Verdana" w:cs="Times New Roman"/>
          <w:sz w:val="24"/>
          <w:szCs w:val="24"/>
          <w:lang w:val="ru-RU" w:eastAsia="et-EE"/>
        </w:rPr>
        <w:lastRenderedPageBreak/>
        <w:t xml:space="preserve">себя обиженными, начать о том дело пред областным Собором. Если же кто будет обижен от своего митрополита: да судится пред экзархом великия области, или пред Константинопольским престолом, якоже речено выше. Но Если же царскою властию вновь устроен, или впредь устроен будет град: то распределение церковных приходов да последует гражданскому и земскому порядку. </w:t>
      </w:r>
    </w:p>
    <w:p w:rsidR="00BF77F5" w:rsidRPr="00BF77F5" w:rsidRDefault="00BF77F5" w:rsidP="00BF77F5">
      <w:pPr>
        <w:spacing w:before="100" w:beforeAutospacing="1" w:after="100" w:afterAutospacing="1" w:line="240" w:lineRule="auto"/>
        <w:rPr>
          <w:rFonts w:ascii="Times New Roman" w:eastAsia="Times New Roman" w:hAnsi="Times New Roman" w:cs="Times New Roman"/>
          <w:sz w:val="24"/>
          <w:szCs w:val="24"/>
          <w:lang w:val="ru-RU" w:eastAsia="et-EE"/>
        </w:rPr>
      </w:pPr>
      <w:r w:rsidRPr="00BF77F5">
        <w:rPr>
          <w:rFonts w:ascii="Verdana" w:eastAsia="Times New Roman" w:hAnsi="Verdana" w:cs="Times New Roman"/>
          <w:b/>
          <w:bCs/>
          <w:sz w:val="24"/>
          <w:szCs w:val="24"/>
          <w:lang w:val="ru-RU" w:eastAsia="et-EE"/>
        </w:rPr>
        <w:t>18.</w:t>
      </w:r>
      <w:r w:rsidRPr="00BF77F5">
        <w:rPr>
          <w:rFonts w:ascii="Verdana" w:eastAsia="Times New Roman" w:hAnsi="Verdana" w:cs="Times New Roman"/>
          <w:sz w:val="24"/>
          <w:szCs w:val="24"/>
          <w:lang w:val="ru-RU" w:eastAsia="et-EE"/>
        </w:rPr>
        <w:t xml:space="preserve"> Составление или соумышление скопища, аки преступление, совершенно воспрещено и внешними законами: кольми паче должно возбранять в Церкви Божией, дабы сего не было. Если некие из клира, или монашествующие, окажутся обязующими друг друга клятвою, или составляющими скопище, или строющими ковы епископам, либо своим сопричетникам: совсем да будут низвержены со своей степени. </w:t>
      </w:r>
    </w:p>
    <w:p w:rsidR="00BF77F5" w:rsidRPr="00BF77F5" w:rsidRDefault="00BF77F5" w:rsidP="00BF77F5">
      <w:pPr>
        <w:spacing w:before="100" w:beforeAutospacing="1" w:after="100" w:afterAutospacing="1" w:line="240" w:lineRule="auto"/>
        <w:rPr>
          <w:rFonts w:ascii="Times New Roman" w:eastAsia="Times New Roman" w:hAnsi="Times New Roman" w:cs="Times New Roman"/>
          <w:sz w:val="24"/>
          <w:szCs w:val="24"/>
          <w:lang w:val="ru-RU" w:eastAsia="et-EE"/>
        </w:rPr>
      </w:pPr>
      <w:r w:rsidRPr="00BF77F5">
        <w:rPr>
          <w:rFonts w:ascii="Verdana" w:eastAsia="Times New Roman" w:hAnsi="Verdana" w:cs="Times New Roman"/>
          <w:b/>
          <w:bCs/>
          <w:sz w:val="24"/>
          <w:szCs w:val="24"/>
          <w:lang w:val="ru-RU" w:eastAsia="et-EE"/>
        </w:rPr>
        <w:t>19.</w:t>
      </w:r>
      <w:r w:rsidRPr="00BF77F5">
        <w:rPr>
          <w:rFonts w:ascii="Verdana" w:eastAsia="Times New Roman" w:hAnsi="Verdana" w:cs="Times New Roman"/>
          <w:sz w:val="24"/>
          <w:szCs w:val="24"/>
          <w:lang w:val="ru-RU" w:eastAsia="et-EE"/>
        </w:rPr>
        <w:t xml:space="preserve"> Дошло до слуха нашего, что в областях не бывает установленных правилами, Собором епископов, и от сего многие церковные дела, требующие исправления, остаются в небрежении. Посему определил святый Собор, согласно с правилами святых отец, чтобы в каждой области епископы дважды в год собирались воедино, где назначит епископ митрополии, и исправляли все, что откроется. А епископам, которые не придут на Собор, хотя находятся в своих градах, и притом пребывают в здравии, и свободны от всякаго необходимаго и неотложнаго занятия, братолюбно сказать слово запрещения. </w:t>
      </w:r>
    </w:p>
    <w:p w:rsidR="00BF77F5" w:rsidRPr="00BF77F5" w:rsidRDefault="00BF77F5" w:rsidP="00BF77F5">
      <w:pPr>
        <w:spacing w:before="100" w:beforeAutospacing="1" w:after="100" w:afterAutospacing="1" w:line="240" w:lineRule="auto"/>
        <w:rPr>
          <w:rFonts w:ascii="Times New Roman" w:eastAsia="Times New Roman" w:hAnsi="Times New Roman" w:cs="Times New Roman"/>
          <w:sz w:val="24"/>
          <w:szCs w:val="24"/>
          <w:lang w:val="ru-RU" w:eastAsia="et-EE"/>
        </w:rPr>
      </w:pPr>
      <w:r w:rsidRPr="00BF77F5">
        <w:rPr>
          <w:rFonts w:ascii="Verdana" w:eastAsia="Times New Roman" w:hAnsi="Verdana" w:cs="Times New Roman"/>
          <w:b/>
          <w:bCs/>
          <w:sz w:val="24"/>
          <w:szCs w:val="24"/>
          <w:lang w:val="ru-RU" w:eastAsia="et-EE"/>
        </w:rPr>
        <w:t>20.</w:t>
      </w:r>
      <w:r w:rsidRPr="00BF77F5">
        <w:rPr>
          <w:rFonts w:ascii="Verdana" w:eastAsia="Times New Roman" w:hAnsi="Verdana" w:cs="Times New Roman"/>
          <w:sz w:val="24"/>
          <w:szCs w:val="24"/>
          <w:lang w:val="ru-RU" w:eastAsia="et-EE"/>
        </w:rPr>
        <w:t xml:space="preserve"> Клирикам, определенным к церкви, не позволительно, как уже мы постановили, определяться к церкви иного града, но должным быть довольным тою, в которой начально удостоены служения, за исключением тех токмо, кои, лишась отечества своего, по необходимости прешли в другую церковь. Если же который епископ, после определения сего, приимет клирика принадлежащего другому епископу: то суждено нами быть вне общения церковнаго и приятому, и приявшему, доколе перешедший клирик не возвратится в свою церковь. </w:t>
      </w:r>
    </w:p>
    <w:p w:rsidR="00BF77F5" w:rsidRPr="00BF77F5" w:rsidRDefault="00BF77F5" w:rsidP="00BF77F5">
      <w:pPr>
        <w:spacing w:before="100" w:beforeAutospacing="1" w:after="100" w:afterAutospacing="1" w:line="240" w:lineRule="auto"/>
        <w:rPr>
          <w:rFonts w:ascii="Times New Roman" w:eastAsia="Times New Roman" w:hAnsi="Times New Roman" w:cs="Times New Roman"/>
          <w:sz w:val="24"/>
          <w:szCs w:val="24"/>
          <w:lang w:val="ru-RU" w:eastAsia="et-EE"/>
        </w:rPr>
      </w:pPr>
      <w:r w:rsidRPr="00BF77F5">
        <w:rPr>
          <w:rFonts w:ascii="Verdana" w:eastAsia="Times New Roman" w:hAnsi="Verdana" w:cs="Times New Roman"/>
          <w:b/>
          <w:bCs/>
          <w:sz w:val="24"/>
          <w:szCs w:val="24"/>
          <w:lang w:val="ru-RU" w:eastAsia="et-EE"/>
        </w:rPr>
        <w:t>21.</w:t>
      </w:r>
      <w:r w:rsidRPr="00BF77F5">
        <w:rPr>
          <w:rFonts w:ascii="Verdana" w:eastAsia="Times New Roman" w:hAnsi="Verdana" w:cs="Times New Roman"/>
          <w:sz w:val="24"/>
          <w:szCs w:val="24"/>
          <w:lang w:val="ru-RU" w:eastAsia="et-EE"/>
        </w:rPr>
        <w:t xml:space="preserve"> От клириков, или мирян, доносящих на епископов, или на клириков, не принимать доноса просто и без исследования: но предварительно исследывать общественное о них мнение. </w:t>
      </w:r>
    </w:p>
    <w:p w:rsidR="00BF77F5" w:rsidRPr="00BF77F5" w:rsidRDefault="00BF77F5" w:rsidP="00BF77F5">
      <w:pPr>
        <w:spacing w:before="100" w:beforeAutospacing="1" w:after="100" w:afterAutospacing="1" w:line="240" w:lineRule="auto"/>
        <w:rPr>
          <w:rFonts w:ascii="Times New Roman" w:eastAsia="Times New Roman" w:hAnsi="Times New Roman" w:cs="Times New Roman"/>
          <w:sz w:val="24"/>
          <w:szCs w:val="24"/>
          <w:lang w:val="ru-RU" w:eastAsia="et-EE"/>
        </w:rPr>
      </w:pPr>
      <w:r w:rsidRPr="00BF77F5">
        <w:rPr>
          <w:rFonts w:ascii="Verdana" w:eastAsia="Times New Roman" w:hAnsi="Verdana" w:cs="Times New Roman"/>
          <w:b/>
          <w:bCs/>
          <w:sz w:val="24"/>
          <w:szCs w:val="24"/>
          <w:lang w:val="ru-RU" w:eastAsia="et-EE"/>
        </w:rPr>
        <w:t>22.</w:t>
      </w:r>
      <w:r w:rsidRPr="00BF77F5">
        <w:rPr>
          <w:rFonts w:ascii="Verdana" w:eastAsia="Times New Roman" w:hAnsi="Verdana" w:cs="Times New Roman"/>
          <w:sz w:val="24"/>
          <w:szCs w:val="24"/>
          <w:lang w:val="ru-RU" w:eastAsia="et-EE"/>
        </w:rPr>
        <w:t xml:space="preserve"> Не позволяется клирикам, по смерти своего епископа, расхищать вещи ему принадлежавшие, как сие воспрещено и древнеми правилами. Творящие же сие подвергаются опасности низложенными быть со своей степени. </w:t>
      </w:r>
    </w:p>
    <w:p w:rsidR="00BF77F5" w:rsidRPr="00BF77F5" w:rsidRDefault="00BF77F5" w:rsidP="00BF77F5">
      <w:pPr>
        <w:spacing w:before="100" w:beforeAutospacing="1" w:after="100" w:afterAutospacing="1" w:line="240" w:lineRule="auto"/>
        <w:rPr>
          <w:rFonts w:ascii="Times New Roman" w:eastAsia="Times New Roman" w:hAnsi="Times New Roman" w:cs="Times New Roman"/>
          <w:sz w:val="24"/>
          <w:szCs w:val="24"/>
          <w:lang w:val="ru-RU" w:eastAsia="et-EE"/>
        </w:rPr>
      </w:pPr>
      <w:r w:rsidRPr="00BF77F5">
        <w:rPr>
          <w:rFonts w:ascii="Verdana" w:eastAsia="Times New Roman" w:hAnsi="Verdana" w:cs="Times New Roman"/>
          <w:b/>
          <w:bCs/>
          <w:sz w:val="24"/>
          <w:szCs w:val="24"/>
          <w:lang w:val="ru-RU" w:eastAsia="et-EE"/>
        </w:rPr>
        <w:t>23.</w:t>
      </w:r>
      <w:r w:rsidRPr="00BF77F5">
        <w:rPr>
          <w:rFonts w:ascii="Verdana" w:eastAsia="Times New Roman" w:hAnsi="Verdana" w:cs="Times New Roman"/>
          <w:sz w:val="24"/>
          <w:szCs w:val="24"/>
          <w:lang w:val="ru-RU" w:eastAsia="et-EE"/>
        </w:rPr>
        <w:t xml:space="preserve"> Дошло до слуха святаго Собора, что некоторые из клира и монашествующие, не имея никаких поручений от своего епископа, а иные, даже быв отлучены им от общения церковнаго, приходят в царствующий град Константинополь, и в оном долго жительствуют, творя смятения, и нарушая церковное устройство, и даже домы некоторых разстраивают. Того ради определил святый Собор: во-первых, посредством екдика святейшия Константинопольския церкви, напоминать им, да удалятся из царствующаго града. Если же безстыдно </w:t>
      </w:r>
      <w:r w:rsidRPr="00BF77F5">
        <w:rPr>
          <w:rFonts w:ascii="Verdana" w:eastAsia="Times New Roman" w:hAnsi="Verdana" w:cs="Times New Roman"/>
          <w:sz w:val="24"/>
          <w:szCs w:val="24"/>
          <w:lang w:val="ru-RU" w:eastAsia="et-EE"/>
        </w:rPr>
        <w:lastRenderedPageBreak/>
        <w:t xml:space="preserve">продолжать будут те же дела: то удалять их из онаго и неволею, посредством того же екдика, и возвращать к своим местам. </w:t>
      </w:r>
    </w:p>
    <w:p w:rsidR="00BF77F5" w:rsidRPr="00BF77F5" w:rsidRDefault="00BF77F5" w:rsidP="00BF77F5">
      <w:pPr>
        <w:spacing w:before="100" w:beforeAutospacing="1" w:after="100" w:afterAutospacing="1" w:line="240" w:lineRule="auto"/>
        <w:rPr>
          <w:rFonts w:ascii="Times New Roman" w:eastAsia="Times New Roman" w:hAnsi="Times New Roman" w:cs="Times New Roman"/>
          <w:sz w:val="24"/>
          <w:szCs w:val="24"/>
          <w:lang w:val="ru-RU" w:eastAsia="et-EE"/>
        </w:rPr>
      </w:pPr>
      <w:r w:rsidRPr="00BF77F5">
        <w:rPr>
          <w:rFonts w:ascii="Verdana" w:eastAsia="Times New Roman" w:hAnsi="Verdana" w:cs="Times New Roman"/>
          <w:b/>
          <w:bCs/>
          <w:sz w:val="24"/>
          <w:szCs w:val="24"/>
          <w:lang w:val="ru-RU" w:eastAsia="et-EE"/>
        </w:rPr>
        <w:t>24.</w:t>
      </w:r>
      <w:r w:rsidRPr="00BF77F5">
        <w:rPr>
          <w:rFonts w:ascii="Verdana" w:eastAsia="Times New Roman" w:hAnsi="Verdana" w:cs="Times New Roman"/>
          <w:sz w:val="24"/>
          <w:szCs w:val="24"/>
          <w:lang w:val="ru-RU" w:eastAsia="et-EE"/>
        </w:rPr>
        <w:t xml:space="preserve"> Единожды освященным, по изволению епископа, монастырям пребывать монастырями навсегда: принадлежащие им вещи сохранять, и впредь не быть оным мирскими жилищами. Попускающие же сему быть да подлежат наказаниям по правилам. </w:t>
      </w:r>
    </w:p>
    <w:p w:rsidR="00BF77F5" w:rsidRPr="00BF77F5" w:rsidRDefault="00BF77F5" w:rsidP="00BF77F5">
      <w:pPr>
        <w:spacing w:before="100" w:beforeAutospacing="1" w:after="100" w:afterAutospacing="1" w:line="240" w:lineRule="auto"/>
        <w:rPr>
          <w:rFonts w:ascii="Times New Roman" w:eastAsia="Times New Roman" w:hAnsi="Times New Roman" w:cs="Times New Roman"/>
          <w:sz w:val="24"/>
          <w:szCs w:val="24"/>
          <w:lang w:val="ru-RU" w:eastAsia="et-EE"/>
        </w:rPr>
      </w:pPr>
      <w:r w:rsidRPr="00BF77F5">
        <w:rPr>
          <w:rFonts w:ascii="Verdana" w:eastAsia="Times New Roman" w:hAnsi="Verdana" w:cs="Times New Roman"/>
          <w:b/>
          <w:bCs/>
          <w:sz w:val="24"/>
          <w:szCs w:val="24"/>
          <w:lang w:val="ru-RU" w:eastAsia="et-EE"/>
        </w:rPr>
        <w:t xml:space="preserve">25. </w:t>
      </w:r>
      <w:r w:rsidRPr="00BF77F5">
        <w:rPr>
          <w:rFonts w:ascii="Verdana" w:eastAsia="Times New Roman" w:hAnsi="Verdana" w:cs="Times New Roman"/>
          <w:sz w:val="24"/>
          <w:szCs w:val="24"/>
          <w:lang w:val="ru-RU" w:eastAsia="et-EE"/>
        </w:rPr>
        <w:t xml:space="preserve">Поелику некоторые митрополиты, яко же нам соделалось гласным, не брегут о ввереных им паствах, и отлагают поставления епископов: того ради определил святый Собор, чтобы поставления епископов совершаемы были в продолжении трех месяцев; разве неизбежная необходимость заставит продлить время отлагательства. Не творящий сего подлежит церковной епитимии. Между тем доходы вдовствующия церкви да сохраняются в целости экономом ея. </w:t>
      </w:r>
    </w:p>
    <w:p w:rsidR="00BF77F5" w:rsidRPr="00BF77F5" w:rsidRDefault="00BF77F5" w:rsidP="00BF77F5">
      <w:pPr>
        <w:spacing w:before="100" w:beforeAutospacing="1" w:after="100" w:afterAutospacing="1" w:line="240" w:lineRule="auto"/>
        <w:rPr>
          <w:rFonts w:ascii="Times New Roman" w:eastAsia="Times New Roman" w:hAnsi="Times New Roman" w:cs="Times New Roman"/>
          <w:sz w:val="24"/>
          <w:szCs w:val="24"/>
          <w:lang w:val="ru-RU" w:eastAsia="et-EE"/>
        </w:rPr>
      </w:pPr>
      <w:r w:rsidRPr="00BF77F5">
        <w:rPr>
          <w:rFonts w:ascii="Verdana" w:eastAsia="Times New Roman" w:hAnsi="Verdana" w:cs="Times New Roman"/>
          <w:b/>
          <w:bCs/>
          <w:sz w:val="24"/>
          <w:szCs w:val="24"/>
          <w:lang w:val="ru-RU" w:eastAsia="et-EE"/>
        </w:rPr>
        <w:t xml:space="preserve">26. </w:t>
      </w:r>
      <w:r w:rsidRPr="00BF77F5">
        <w:rPr>
          <w:rFonts w:ascii="Verdana" w:eastAsia="Times New Roman" w:hAnsi="Verdana" w:cs="Times New Roman"/>
          <w:sz w:val="24"/>
          <w:szCs w:val="24"/>
          <w:lang w:val="ru-RU" w:eastAsia="et-EE"/>
        </w:rPr>
        <w:t xml:space="preserve">Поелику в некоторых церквах, яко же нам соделалось гласным, епископы управляют церковным имуществом без экономов: того ради рассуждено всякой церкви, имеющей епископа, иметь из собственнаго клира эконома, который бы распоряжался церковным имуществом, по воле своего епископа: дабы домостроительство церковное не без свидетелей было, дабы от сего не расточалось ея имущество, и дабы не падало нарекания на священство. Если же кто сего не учинит: таковый повинен Божественным правилам. </w:t>
      </w:r>
    </w:p>
    <w:p w:rsidR="00BF77F5" w:rsidRPr="00BF77F5" w:rsidRDefault="00BF77F5" w:rsidP="00BF77F5">
      <w:pPr>
        <w:spacing w:before="100" w:beforeAutospacing="1" w:after="100" w:afterAutospacing="1" w:line="240" w:lineRule="auto"/>
        <w:rPr>
          <w:rFonts w:ascii="Times New Roman" w:eastAsia="Times New Roman" w:hAnsi="Times New Roman" w:cs="Times New Roman"/>
          <w:sz w:val="24"/>
          <w:szCs w:val="24"/>
          <w:lang w:val="ru-RU" w:eastAsia="et-EE"/>
        </w:rPr>
      </w:pPr>
      <w:r w:rsidRPr="00BF77F5">
        <w:rPr>
          <w:rFonts w:ascii="Verdana" w:eastAsia="Times New Roman" w:hAnsi="Verdana" w:cs="Times New Roman"/>
          <w:b/>
          <w:bCs/>
          <w:sz w:val="24"/>
          <w:szCs w:val="24"/>
          <w:lang w:val="ru-RU" w:eastAsia="et-EE"/>
        </w:rPr>
        <w:t>27.</w:t>
      </w:r>
      <w:r w:rsidRPr="00BF77F5">
        <w:rPr>
          <w:rFonts w:ascii="Verdana" w:eastAsia="Times New Roman" w:hAnsi="Verdana" w:cs="Times New Roman"/>
          <w:sz w:val="24"/>
          <w:szCs w:val="24"/>
          <w:lang w:val="ru-RU" w:eastAsia="et-EE"/>
        </w:rPr>
        <w:t xml:space="preserve"> Похищающие жен для супружества, или содействующих, или соизволяющим похитителям, святый Собор определил: Если будут клирики, низлагать со степени их; Если же миряне, предавать анафеме. </w:t>
      </w:r>
    </w:p>
    <w:p w:rsidR="00BF77F5" w:rsidRPr="00BF77F5" w:rsidRDefault="00BF77F5" w:rsidP="00BF77F5">
      <w:pPr>
        <w:spacing w:before="100" w:beforeAutospacing="1" w:after="100" w:afterAutospacing="1" w:line="240" w:lineRule="auto"/>
        <w:rPr>
          <w:rFonts w:ascii="Times New Roman" w:eastAsia="Times New Roman" w:hAnsi="Times New Roman" w:cs="Times New Roman"/>
          <w:sz w:val="24"/>
          <w:szCs w:val="24"/>
          <w:lang w:val="ru-RU" w:eastAsia="et-EE"/>
        </w:rPr>
      </w:pPr>
      <w:r w:rsidRPr="00BF77F5">
        <w:rPr>
          <w:rFonts w:ascii="Verdana" w:eastAsia="Times New Roman" w:hAnsi="Verdana" w:cs="Times New Roman"/>
          <w:b/>
          <w:bCs/>
          <w:sz w:val="24"/>
          <w:szCs w:val="24"/>
          <w:lang w:val="ru-RU" w:eastAsia="et-EE"/>
        </w:rPr>
        <w:t>28.</w:t>
      </w:r>
      <w:r w:rsidRPr="00BF77F5">
        <w:rPr>
          <w:rFonts w:ascii="Verdana" w:eastAsia="Times New Roman" w:hAnsi="Verdana" w:cs="Times New Roman"/>
          <w:sz w:val="24"/>
          <w:szCs w:val="24"/>
          <w:lang w:val="ru-RU" w:eastAsia="et-EE"/>
        </w:rPr>
        <w:t xml:space="preserve"> Во всем последуя определениям святых отец, и признавая читаемое ныне правило ста пятидесяти боголюбезнейших епископов, бывших в Соборе во дни благочестивыя памяти Феодосия, в царствующем граде Константинополе, новом Риме, тоже самое и мы определяем и постановляем о преимуществах святейшей Церкви того же Константинополя, новаго Рима. Ибо престолу ветхаго Рима отцы прилично дали преимущества: поелику то был царствующий град. Следуя тому же побуждению и сто пятьдесят боголюбезных епископов представили равные преимущества святейшему престолу новаго Рима, праведно рассудив, да град, получивший честь быть градом царя и синклита, и имеющий равные преимущества с ветхим царственным Римом, и в церковных делах возвеличен будет подобно тому, и будет вторый по нем. Посему токмо митрополиты областей, Понтийской, Ассийской и Фракийской, и так же епископы у иноплеменников вышереченных областей, поставляются от вышереченнаго святейшаго престола святейшия Константинопольския церкви: каждый митрополит вышеупомянутых областей, с епископами области, должны поставлять епархиальных епископов, как предписано Божественными правилами. А самые митрополиты вышеупомянутых областей должны поставляемы быть, как речено, Константинопольским архиепископом, по учинении согласнаго, по обычаю избрания, и по представлении ему онаго. </w:t>
      </w:r>
    </w:p>
    <w:p w:rsidR="00BF77F5" w:rsidRPr="00BF77F5" w:rsidRDefault="00BF77F5" w:rsidP="00BF77F5">
      <w:pPr>
        <w:spacing w:before="100" w:beforeAutospacing="1" w:after="100" w:afterAutospacing="1" w:line="240" w:lineRule="auto"/>
        <w:rPr>
          <w:rFonts w:ascii="Times New Roman" w:eastAsia="Times New Roman" w:hAnsi="Times New Roman" w:cs="Times New Roman"/>
          <w:sz w:val="24"/>
          <w:szCs w:val="24"/>
          <w:lang w:val="ru-RU" w:eastAsia="et-EE"/>
        </w:rPr>
      </w:pPr>
      <w:r w:rsidRPr="00BF77F5">
        <w:rPr>
          <w:rFonts w:ascii="Verdana" w:eastAsia="Times New Roman" w:hAnsi="Verdana" w:cs="Times New Roman"/>
          <w:b/>
          <w:bCs/>
          <w:sz w:val="24"/>
          <w:szCs w:val="24"/>
          <w:lang w:val="ru-RU" w:eastAsia="et-EE"/>
        </w:rPr>
        <w:lastRenderedPageBreak/>
        <w:t>29.</w:t>
      </w:r>
      <w:r w:rsidRPr="00BF77F5">
        <w:rPr>
          <w:rFonts w:ascii="Verdana" w:eastAsia="Times New Roman" w:hAnsi="Verdana" w:cs="Times New Roman"/>
          <w:sz w:val="24"/>
          <w:szCs w:val="24"/>
          <w:lang w:val="ru-RU" w:eastAsia="et-EE"/>
        </w:rPr>
        <w:t xml:space="preserve"> Епископа низводить на пресвитерскую степень есть святотатство. Если же некая праведная причина отстраняет его от епископскаго действа: то не должен он занимать и пресвитерскаго места. Но Если без всякой вины отстранен от своего достоинства, то да будет восстановлен в достоинство епископа. </w:t>
      </w:r>
    </w:p>
    <w:p w:rsidR="00BF77F5" w:rsidRPr="00BF77F5" w:rsidRDefault="00BF77F5" w:rsidP="00BF77F5">
      <w:pPr>
        <w:spacing w:before="100" w:beforeAutospacing="1" w:after="100" w:afterAutospacing="1" w:line="240" w:lineRule="auto"/>
        <w:rPr>
          <w:rFonts w:ascii="Times New Roman" w:eastAsia="Times New Roman" w:hAnsi="Times New Roman" w:cs="Times New Roman"/>
          <w:sz w:val="24"/>
          <w:szCs w:val="24"/>
          <w:lang w:val="ru-RU" w:eastAsia="et-EE"/>
        </w:rPr>
      </w:pPr>
      <w:r w:rsidRPr="00BF77F5">
        <w:rPr>
          <w:rFonts w:ascii="Verdana" w:eastAsia="Times New Roman" w:hAnsi="Verdana" w:cs="Times New Roman"/>
          <w:b/>
          <w:bCs/>
          <w:sz w:val="24"/>
          <w:szCs w:val="24"/>
          <w:lang w:val="ru-RU" w:eastAsia="et-EE"/>
        </w:rPr>
        <w:t xml:space="preserve">30. </w:t>
      </w:r>
      <w:r w:rsidRPr="00BF77F5">
        <w:rPr>
          <w:rFonts w:ascii="Verdana" w:eastAsia="Times New Roman" w:hAnsi="Verdana" w:cs="Times New Roman"/>
          <w:sz w:val="24"/>
          <w:szCs w:val="24"/>
          <w:lang w:val="ru-RU" w:eastAsia="et-EE"/>
        </w:rPr>
        <w:t>Поелику благоговейнейшие епископы египетские отложили в настоящее время подписать послание святейшаго архиепископа Льва, не аки бы противясь Кафолической вере, но представляя существующий в египетской области обычай, ничего таковаго не делать без соизволения и определения своего епископа, и просят отсрочить им до поставления будущаго епископа великаго града Александрии: того ради за праведное и человеколюбное дело признали мы, оставить их в своем сане в царствующем граде, и дать им срочное время до поставления архиепископа великаго града Александрии. Посему, пребывая в своем сане, и да представят поручителей, Если возможно им сие, или клятвенным обещанием да отвратят сомнение.</w:t>
      </w:r>
    </w:p>
    <w:p w:rsidR="00FC6C49" w:rsidRDefault="00FC6C49">
      <w:bookmarkStart w:id="0" w:name="_GoBack"/>
      <w:bookmarkEnd w:id="0"/>
    </w:p>
    <w:sectPr w:rsidR="00FC6C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7F5"/>
    <w:rsid w:val="00BF77F5"/>
    <w:rsid w:val="00FC6C4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38430">
      <w:bodyDiv w:val="1"/>
      <w:marLeft w:val="0"/>
      <w:marRight w:val="0"/>
      <w:marTop w:val="0"/>
      <w:marBottom w:val="0"/>
      <w:divBdr>
        <w:top w:val="none" w:sz="0" w:space="0" w:color="auto"/>
        <w:left w:val="none" w:sz="0" w:space="0" w:color="auto"/>
        <w:bottom w:val="none" w:sz="0" w:space="0" w:color="auto"/>
        <w:right w:val="none" w:sz="0" w:space="0" w:color="auto"/>
      </w:divBdr>
      <w:divsChild>
        <w:div w:id="493034505">
          <w:marLeft w:val="0"/>
          <w:marRight w:val="0"/>
          <w:marTop w:val="0"/>
          <w:marBottom w:val="0"/>
          <w:divBdr>
            <w:top w:val="none" w:sz="0" w:space="0" w:color="auto"/>
            <w:left w:val="none" w:sz="0" w:space="0" w:color="auto"/>
            <w:bottom w:val="none" w:sz="0" w:space="0" w:color="auto"/>
            <w:right w:val="none" w:sz="0" w:space="0" w:color="auto"/>
          </w:divBdr>
          <w:divsChild>
            <w:div w:id="620763729">
              <w:marLeft w:val="0"/>
              <w:marRight w:val="0"/>
              <w:marTop w:val="0"/>
              <w:marBottom w:val="0"/>
              <w:divBdr>
                <w:top w:val="none" w:sz="0" w:space="0" w:color="auto"/>
                <w:left w:val="none" w:sz="0" w:space="0" w:color="auto"/>
                <w:bottom w:val="none" w:sz="0" w:space="0" w:color="auto"/>
                <w:right w:val="none" w:sz="0" w:space="0" w:color="auto"/>
              </w:divBdr>
              <w:divsChild>
                <w:div w:id="12619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2087</Words>
  <Characters>12108</Characters>
  <Application>Microsoft Office Word</Application>
  <DocSecurity>0</DocSecurity>
  <Lines>100</Lines>
  <Paragraphs>28</Paragraphs>
  <ScaleCrop>false</ScaleCrop>
  <Company/>
  <LinksUpToDate>false</LinksUpToDate>
  <CharactersWithSpaces>14167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dc:creator>
  <cp:lastModifiedBy>Vadim</cp:lastModifiedBy>
  <cp:revision>1</cp:revision>
  <dcterms:created xsi:type="dcterms:W3CDTF">2013-12-14T19:59:00Z</dcterms:created>
  <dcterms:modified xsi:type="dcterms:W3CDTF">2013-12-14T19:59:00Z</dcterms:modified>
</cp:coreProperties>
</file>