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8B" w:rsidRPr="007D028B" w:rsidRDefault="007D028B" w:rsidP="007D02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et-EE"/>
        </w:rPr>
      </w:pPr>
      <w:r w:rsidRPr="007D028B"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val="ru-RU" w:eastAsia="et-EE"/>
        </w:rPr>
        <w:t xml:space="preserve">Правила Святого Вселенского VII Собора, Никейского </w:t>
      </w:r>
    </w:p>
    <w:p w:rsidR="007D028B" w:rsidRPr="007D028B" w:rsidRDefault="007D028B" w:rsidP="007D0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7D028B"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  <w:pict>
          <v:rect id="_x0000_i1025" style="width:0;height:1.5pt" o:hralign="center" o:hrstd="t" o:hr="t" fillcolor="#a0a0a0" stroked="f"/>
        </w:pict>
      </w:r>
    </w:p>
    <w:p w:rsidR="007D028B" w:rsidRPr="007D028B" w:rsidRDefault="007D028B" w:rsidP="007D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7D028B">
        <w:rPr>
          <w:rFonts w:ascii="Verdana" w:eastAsia="Times New Roman" w:hAnsi="Verdana" w:cs="Times New Roman"/>
          <w:b/>
          <w:bCs/>
          <w:sz w:val="24"/>
          <w:szCs w:val="24"/>
          <w:lang w:val="ru-RU" w:eastAsia="et-EE"/>
        </w:rPr>
        <w:t xml:space="preserve">1. </w:t>
      </w:r>
      <w:r w:rsidRPr="007D028B">
        <w:rPr>
          <w:rFonts w:ascii="Verdana" w:eastAsia="Times New Roman" w:hAnsi="Verdana" w:cs="Times New Roman"/>
          <w:sz w:val="24"/>
          <w:szCs w:val="24"/>
          <w:lang w:val="ru-RU" w:eastAsia="et-EE"/>
        </w:rPr>
        <w:t xml:space="preserve">Приявшим священническое достоинство свидетельствами и руководством служат начертанные правила и постановления, которыя охотно приемля, воспеваем с Богоглаголивым Давидом, ко Господу Богу глаголюще: на пути свидений Твоих насладихся, яко о всяком богатстве. Такожде: заповедал еси правду, свидения Твоя во век; вразуми мя и жив буду. И Если пророческий глас повелевает нам вовек хранить свидения Божия, и жить в них: что явно есть, яко пребывают оныя несокрушимы и непоколебимы. Ибо и боговидец Моисей тако глаголет: к сим не подобает приложить и от сих не подобает отъять. И Божественный Апостол Петр, хвалясь ими, вопиет: в это желают Ангелы проникнуть. Такожде и Павел вещает: Если мы, или Ангел с небес благовестит вам более, еже благовестили вам, анафема да будет. Понеже сие верно, и засвидетельствовано нам: то, радуясь о сем, подобно как обрел бы кто корысть многу, Божественные правила со услаждением приемлем, и всецелое и непоколебимое содержим постановление сих правил, изложенных от всехвальных Апостолов, святых труб Духа, и от святых вселенских соборов, и поместно собирающихся для издания таковых заповедей, и от святых отцов наших. Ибо все они, от единаго и тогожде Духа быв просвещены, полезное узаконили. И кого они предают анафеме, тех и мы анафематствуем; а кого извержению, тех и мы извергаем, и кого отлучением, тех и мы отлучаем; кого же подвергают епитимии, тех и мы такожде подвергаем. Ибо восшедший до третьяго неба, и слышавший неизреченные глаголы, Божественный Апостол Павел ясно вопиет: не сребролюбцы нравом, довольные сущим. </w:t>
      </w:r>
    </w:p>
    <w:p w:rsidR="007D028B" w:rsidRPr="007D028B" w:rsidRDefault="007D028B" w:rsidP="007D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7D028B">
        <w:rPr>
          <w:rFonts w:ascii="Verdana" w:eastAsia="Times New Roman" w:hAnsi="Verdana" w:cs="Times New Roman"/>
          <w:b/>
          <w:bCs/>
          <w:sz w:val="24"/>
          <w:szCs w:val="24"/>
          <w:lang w:val="ru-RU" w:eastAsia="et-EE"/>
        </w:rPr>
        <w:t>2.</w:t>
      </w:r>
      <w:r w:rsidRPr="007D028B">
        <w:rPr>
          <w:rFonts w:ascii="Verdana" w:eastAsia="Times New Roman" w:hAnsi="Verdana" w:cs="Times New Roman"/>
          <w:sz w:val="24"/>
          <w:szCs w:val="24"/>
          <w:lang w:val="ru-RU" w:eastAsia="et-EE"/>
        </w:rPr>
        <w:t xml:space="preserve"> Поелику мы в псалмопении обещаем Богу: во оправданиих Твоих поучуся, не забуду словес Твоих: то и всем Христианам сие сохранять есть спасительно, наипаче же приемлющим священническое достоинство. Сего ради определяем: всякому имеещему возведену быть на епископскую степень, непременно знать псалтырь, да тако и весь свой клир вразумляет поучаться из оныя. Такожде тщательно испытывать его митрополиту, имеет ли усердие с размышлением, а не мимоходом, читать священные правила, и святое Евангелие, и книгу Божественнаго Апостола, и все Божественное писание, и поступать по заповедям Божиим и учить порученный ему народ. Ибо сущность иерархии нашей составляют Богопреданныя словеса, то есть истинное ведение Божественных писаний, якоже изрек великий Дионисий. Если же колеблется и не усердствует тако творить и учить: да не рукополагается. Ибо пророчественно рек Бог: ты разум отверг, отвергну и Я тебя, да не послужишь Мне. </w:t>
      </w:r>
    </w:p>
    <w:p w:rsidR="007D028B" w:rsidRPr="007D028B" w:rsidRDefault="007D028B" w:rsidP="007D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7D028B">
        <w:rPr>
          <w:rFonts w:ascii="Verdana" w:eastAsia="Times New Roman" w:hAnsi="Verdana" w:cs="Times New Roman"/>
          <w:b/>
          <w:bCs/>
          <w:sz w:val="24"/>
          <w:szCs w:val="24"/>
          <w:lang w:val="ru-RU" w:eastAsia="et-EE"/>
        </w:rPr>
        <w:t xml:space="preserve">3. </w:t>
      </w:r>
      <w:r w:rsidRPr="007D028B">
        <w:rPr>
          <w:rFonts w:ascii="Verdana" w:eastAsia="Times New Roman" w:hAnsi="Verdana" w:cs="Times New Roman"/>
          <w:sz w:val="24"/>
          <w:szCs w:val="24"/>
          <w:lang w:val="ru-RU" w:eastAsia="et-EE"/>
        </w:rPr>
        <w:t xml:space="preserve">Всякое избрание во епископа, или пресвитера, или диакона, делаемое мирскими начальниками, да будет недействительно по правилу, которое </w:t>
      </w:r>
      <w:r w:rsidRPr="007D028B">
        <w:rPr>
          <w:rFonts w:ascii="Verdana" w:eastAsia="Times New Roman" w:hAnsi="Verdana" w:cs="Times New Roman"/>
          <w:sz w:val="24"/>
          <w:szCs w:val="24"/>
          <w:lang w:val="ru-RU" w:eastAsia="et-EE"/>
        </w:rPr>
        <w:lastRenderedPageBreak/>
        <w:t xml:space="preserve">говорит: Если который епископ, мирских начальников употребив, чрез них получит епископскую в церкви власть, да будет извержен и отлучен, и все сообщающиеся с ним. Ибо имеющий произвестись во епископа, должен избираем быть от епископов, якоже святых отцов определено в правиле, которое говорит: епископа поставлять наиболее прилично всем тоя области епископам: Если же сие не удобно, или по належащей нужде, или по дальности пути, то по крайней мере три вкупе да соберутся, а отсутствующие да примут участие в избрании и изъявят согласие посредством грамот, и тогда творит поставление. Утверждать же таковые действия в каждой области подобает ея митрополиту. </w:t>
      </w:r>
    </w:p>
    <w:p w:rsidR="007D028B" w:rsidRPr="007D028B" w:rsidRDefault="007D028B" w:rsidP="007D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7D028B">
        <w:rPr>
          <w:rFonts w:ascii="Verdana" w:eastAsia="Times New Roman" w:hAnsi="Verdana" w:cs="Times New Roman"/>
          <w:b/>
          <w:bCs/>
          <w:sz w:val="24"/>
          <w:szCs w:val="24"/>
          <w:lang w:val="ru-RU" w:eastAsia="et-EE"/>
        </w:rPr>
        <w:t xml:space="preserve">4. </w:t>
      </w:r>
      <w:r w:rsidRPr="007D028B">
        <w:rPr>
          <w:rFonts w:ascii="Verdana" w:eastAsia="Times New Roman" w:hAnsi="Verdana" w:cs="Times New Roman"/>
          <w:sz w:val="24"/>
          <w:szCs w:val="24"/>
          <w:lang w:val="ru-RU" w:eastAsia="et-EE"/>
        </w:rPr>
        <w:t xml:space="preserve">Проповедник истины Божественный Апостол великий Павел, яко некое праило полагал Эфесским пресвитерам, паче же и всему священническому сословию, со дерзновением рек тако: сребра, или злата, или риз не возжелал: вся сказал вам, яко так труждающимся подобает помогать немощным, и помышлять, яко блаженнее давать нежели принимать. Сего ради и мы, от него научась, определяем: да отнюдь не умышляет епископ, из низкой корысти, употребляя в предлог мнимые грехи, требовать злата, или серебра, или иного чего от подчиненных ему епископов, или клириков, или монахов. Ибо Апостол говорит: неправедные Царства Божия не наследуют. И еще: не должны суть дети родителям снискать имения, но родители детям. Сего ради, Если усмотрено будет, что кто-либо ради получения злата, или инаго чего, или по некой своей страсти, возбраняет служение, и отлучает кого-либо из своих клириков, или заключет честный храм, да не будет в нем Божией службы: таковый, и на безчувственные предметы устремляя свое неистовство, по истине есть безчувствен; и должен подвержен быть тому, чему подвергал другаго; и обратится болезнь его на главу его. </w:t>
      </w:r>
    </w:p>
    <w:p w:rsidR="007D028B" w:rsidRPr="007D028B" w:rsidRDefault="007D028B" w:rsidP="007D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7D028B">
        <w:rPr>
          <w:rFonts w:ascii="Verdana" w:eastAsia="Times New Roman" w:hAnsi="Verdana" w:cs="Times New Roman"/>
          <w:b/>
          <w:bCs/>
          <w:sz w:val="24"/>
          <w:szCs w:val="24"/>
          <w:lang w:val="ru-RU" w:eastAsia="et-EE"/>
        </w:rPr>
        <w:t>5.</w:t>
      </w:r>
      <w:r w:rsidRPr="007D028B">
        <w:rPr>
          <w:rFonts w:ascii="Verdana" w:eastAsia="Times New Roman" w:hAnsi="Verdana" w:cs="Times New Roman"/>
          <w:sz w:val="24"/>
          <w:szCs w:val="24"/>
          <w:lang w:val="ru-RU" w:eastAsia="et-EE"/>
        </w:rPr>
        <w:t xml:space="preserve"> Грех к смерти есть, когда некие согрешая, в неисправлении пребывают. Горше же сего то, когда жестоковыйно возстают на благочестие и истину, предпочитая богатство послушанию пред Богом, и не держась Его уставов и правил. В таковых нет Господа Бога, Если не смирятся, и не истрезвятся от своего грехопадения. Подобает им паче приступать к Богу, и с сокрушенным сердцем просить оставления греха его и прощения, а не тщеславиться даянием неправедным. Ибо близ Господь сокрушенным сердцем. Сего ради Если некоторые хвалятся, яко даянием злата поставленные в чин церковный, и на сие злое обыкновение, отчуждающее от Бога и от всякаго священства, полагают надежду, и от того безстыдным лицем, и отверстыми устами, укорительными словами, безчестят избранных от Святаго Духа за добродетельную жизнь, и бездаяния злата поставленных: то поступающих таким образом низводить на последнюю степень их чина: Если же в том закосневать будут, епитимиею исправлять. Если же кто окажется сотворившим сие при рукоположении: то да будет поступлено по Апостольскому правилу, которое говорит: Если кто епископ, или пресвитер, или диакон, деньгами получит сие достоинство: да будет извержен и он, и поставивший его, и да отсечется совсем от общения, яко Симон волхв Петром. Такожде и по второму правилу преподобных отцов наших в Халкидоне, которое говорит: Если который епископ за </w:t>
      </w:r>
      <w:r w:rsidRPr="007D028B">
        <w:rPr>
          <w:rFonts w:ascii="Verdana" w:eastAsia="Times New Roman" w:hAnsi="Verdana" w:cs="Times New Roman"/>
          <w:sz w:val="24"/>
          <w:szCs w:val="24"/>
          <w:lang w:val="ru-RU" w:eastAsia="et-EE"/>
        </w:rPr>
        <w:lastRenderedPageBreak/>
        <w:t xml:space="preserve">деньги учинит рукоположение, и непродаемую благодать обратит в куплю, и за деньги поставит епископа, или хорепископа, или пресвитера, или диакона, или кого-либо из числящихся в причте; или произведет за деньги во эконома, или экдика, или парамонария, или вообще в какую нибудь церковную должность, ради гнуснаго прибытка своего: дерзнувший на сие, быв обличен, да подлежит лишению собственной степени; а поставляемый отнюдь да не пользуется купленным поставлением, или производством, но да будет чужд достоинства, или должности, которыя получил за деньги. Если же кто окажется и посредствовавшим во мздоприятии толико гнусном и беззаконном: и сей, Если есть клирик, да будет извержен со своей степени; Если же мирянин, или монах, да будет отлучен от общения церковнаго. </w:t>
      </w:r>
    </w:p>
    <w:p w:rsidR="007D028B" w:rsidRPr="007D028B" w:rsidRDefault="007D028B" w:rsidP="007D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7D028B">
        <w:rPr>
          <w:rFonts w:ascii="Verdana" w:eastAsia="Times New Roman" w:hAnsi="Verdana" w:cs="Times New Roman"/>
          <w:b/>
          <w:bCs/>
          <w:sz w:val="24"/>
          <w:szCs w:val="24"/>
          <w:lang w:val="ru-RU" w:eastAsia="et-EE"/>
        </w:rPr>
        <w:t xml:space="preserve">6. </w:t>
      </w:r>
      <w:r w:rsidRPr="007D028B">
        <w:rPr>
          <w:rFonts w:ascii="Verdana" w:eastAsia="Times New Roman" w:hAnsi="Verdana" w:cs="Times New Roman"/>
          <w:sz w:val="24"/>
          <w:szCs w:val="24"/>
          <w:lang w:val="ru-RU" w:eastAsia="et-EE"/>
        </w:rPr>
        <w:t xml:space="preserve">Поелику есть правило, которое говорит: дважды в год в каждой области подобает быть каноническим исследованиям, посредством собрания епископов: а преподобные отцы шестого собора, во внимание к затруднениям собирающихся, и к недостаткам потребного для путешествия, определили, без всякого уклонения и извинения, единожды в год быть собору, и погрешительное исправлять: то и мы сие правило возобновляем, и Если обрящется некий начальник возбраняющий сие, да будет он отлучен. Если же кто из митрополитов пренебрежет исполнить сие, не по нужде и насилию, и не по какой-либо уважительной причине: таковый да подлежит епитимии, по правилам. Когда же будет собор о предметах канонических и евангельских: тогда собравшиеся епископы должны прилежать и пещись о сохранении Божественных и животворящих заповедей Божиих. Ибо, внегда сохранит ее, воздаяние много: ибо заповедь есть светильник, закон света, а обличение и наказание путь жизни; и заповедь Господня светла, просвещающая очи. Да не будет же позволительно митрополиту из того, что приносит с собою епископ, требовать или скота, или иные вещи. Если же обличен будет в таковом поступке: то воздаст вчетверо. </w:t>
      </w:r>
    </w:p>
    <w:p w:rsidR="007D028B" w:rsidRPr="007D028B" w:rsidRDefault="007D028B" w:rsidP="007D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7D028B">
        <w:rPr>
          <w:rFonts w:ascii="Verdana" w:eastAsia="Times New Roman" w:hAnsi="Verdana" w:cs="Times New Roman"/>
          <w:b/>
          <w:bCs/>
          <w:sz w:val="24"/>
          <w:szCs w:val="24"/>
          <w:lang w:val="ru-RU" w:eastAsia="et-EE"/>
        </w:rPr>
        <w:t>7.</w:t>
      </w:r>
      <w:r w:rsidRPr="007D028B">
        <w:rPr>
          <w:rFonts w:ascii="Verdana" w:eastAsia="Times New Roman" w:hAnsi="Verdana" w:cs="Times New Roman"/>
          <w:sz w:val="24"/>
          <w:szCs w:val="24"/>
          <w:lang w:val="ru-RU" w:eastAsia="et-EE"/>
        </w:rPr>
        <w:t xml:space="preserve"> Божественный Апостол Павел изрек: неких человек грехи предъявлены суть, неким же и последствуют. Ибо грехам предваряющим и другие грехи последуют. За нечестивою ересью клеветников на Христианство, последовали и иные нечестия. Ибо как зрак честных икон отъяли у Церкви, так и оставили и другие некие обычаи, кои подобает возобновить, и так содержать по писанному законоположению. Сего ради, Если которые честные храмы освящены без святых мощей мученических, определяем: да будет совершено в них положение мощей с обычною молитвою. Если же отныне обрящется некий епископ, освящающий храм без святых мощей: да будет извержен, яко преступивший церковные предания. </w:t>
      </w:r>
    </w:p>
    <w:p w:rsidR="007D028B" w:rsidRPr="007D028B" w:rsidRDefault="007D028B" w:rsidP="007D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7D028B">
        <w:rPr>
          <w:rFonts w:ascii="Verdana" w:eastAsia="Times New Roman" w:hAnsi="Verdana" w:cs="Times New Roman"/>
          <w:b/>
          <w:bCs/>
          <w:sz w:val="24"/>
          <w:szCs w:val="24"/>
          <w:lang w:val="ru-RU" w:eastAsia="et-EE"/>
        </w:rPr>
        <w:t>8.</w:t>
      </w:r>
      <w:r w:rsidRPr="007D028B">
        <w:rPr>
          <w:rFonts w:ascii="Verdana" w:eastAsia="Times New Roman" w:hAnsi="Verdana" w:cs="Times New Roman"/>
          <w:sz w:val="24"/>
          <w:szCs w:val="24"/>
          <w:lang w:val="ru-RU" w:eastAsia="et-EE"/>
        </w:rPr>
        <w:t xml:space="preserve"> Поелику некоторые из еврейскаго вероисповедания, блуждая, возомнили ругаться Христу Богу нашему, притворно делаясь христианами, втайне же отвергаясь Его, и скрытно субботствуя, и прочее иудейское исполняя: то определяем, сих ни во общение, ни в молитве, ни в церковь ни принимать; но явно быть им, по их вероисповеданию, </w:t>
      </w:r>
      <w:r w:rsidRPr="007D028B">
        <w:rPr>
          <w:rFonts w:ascii="Verdana" w:eastAsia="Times New Roman" w:hAnsi="Verdana" w:cs="Times New Roman"/>
          <w:sz w:val="24"/>
          <w:szCs w:val="24"/>
          <w:lang w:val="ru-RU" w:eastAsia="et-EE"/>
        </w:rPr>
        <w:lastRenderedPageBreak/>
        <w:t xml:space="preserve">Евреями; и детей их не крестить, и раба им не покупать, или не приобретать. Если же кто из них с искреннею верою обратится, и исповедует оную от всего сердца, торжественно отвергая еврейские их обычаи и дела, дабы чрез то и других обличить и исправить: сего принимать и крещать детей его, и утверждать их в отвержении еврейских умышлений. Если же не таковы будут: отнюдь не принимать их. </w:t>
      </w:r>
    </w:p>
    <w:p w:rsidR="007D028B" w:rsidRPr="007D028B" w:rsidRDefault="007D028B" w:rsidP="007D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7D028B">
        <w:rPr>
          <w:rFonts w:ascii="Verdana" w:eastAsia="Times New Roman" w:hAnsi="Verdana" w:cs="Times New Roman"/>
          <w:b/>
          <w:bCs/>
          <w:sz w:val="24"/>
          <w:szCs w:val="24"/>
          <w:lang w:val="ru-RU" w:eastAsia="et-EE"/>
        </w:rPr>
        <w:t>9.</w:t>
      </w:r>
      <w:r w:rsidRPr="007D028B">
        <w:rPr>
          <w:rFonts w:ascii="Verdana" w:eastAsia="Times New Roman" w:hAnsi="Verdana" w:cs="Times New Roman"/>
          <w:sz w:val="24"/>
          <w:szCs w:val="24"/>
          <w:lang w:val="ru-RU" w:eastAsia="et-EE"/>
        </w:rPr>
        <w:t xml:space="preserve"> Все детские басни, и неистовые глумления, и лживые писания, сочиняемые против честных икон, должно отдавать в епископию Константинопольскую, дабы положены были с прочими еретическими книгами. Если же обрящется кто таковые сокрывающий: то епископ, или пресвитер, или диакон, да будет извержен из своего чина, а мирянин, или монах, да будет отлучен от общения церковнаго. </w:t>
      </w:r>
    </w:p>
    <w:p w:rsidR="007D028B" w:rsidRPr="007D028B" w:rsidRDefault="007D028B" w:rsidP="007D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7D028B">
        <w:rPr>
          <w:rFonts w:ascii="Verdana" w:eastAsia="Times New Roman" w:hAnsi="Verdana" w:cs="Times New Roman"/>
          <w:b/>
          <w:bCs/>
          <w:sz w:val="24"/>
          <w:szCs w:val="24"/>
          <w:lang w:val="ru-RU" w:eastAsia="et-EE"/>
        </w:rPr>
        <w:t>10.</w:t>
      </w:r>
      <w:r w:rsidRPr="007D028B">
        <w:rPr>
          <w:rFonts w:ascii="Verdana" w:eastAsia="Times New Roman" w:hAnsi="Verdana" w:cs="Times New Roman"/>
          <w:sz w:val="24"/>
          <w:szCs w:val="24"/>
          <w:lang w:val="ru-RU" w:eastAsia="et-EE"/>
        </w:rPr>
        <w:t xml:space="preserve"> Поелику некоторые из клира, уклоняясь от силы существующаго в правилах постановления, оставив свой приход, отбегают во иные приходы, наипаче же в сем Богоспасаемом и царствующем граде, и у мирских начальников водворяются, отправляя Богослужения в их молитвенницах: то сих, без воли своего и Константинополскаго епископа не позволяется принимать, в каком бы то ни было доме, или церкви. Если же кто сие сотворит, и в том упорен будет: да будет извержен. А тем, которые с согласия вышереченных священноначальников сие творят, не надлежит принимать на себя мирских и житейских попечений, якоже Божественными правилами возбранено сие творить. Если же кто обрящется, занимающий мирскую должность у глаголемых вельмож или да оставит оную, или да будет извержен. Лучше же да идет учить отроков и домочадцев, читая им Божественное писание: ибо для сего и священство получил. </w:t>
      </w:r>
    </w:p>
    <w:p w:rsidR="007D028B" w:rsidRPr="007D028B" w:rsidRDefault="007D028B" w:rsidP="007D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7D028B">
        <w:rPr>
          <w:rFonts w:ascii="Verdana" w:eastAsia="Times New Roman" w:hAnsi="Verdana" w:cs="Times New Roman"/>
          <w:b/>
          <w:bCs/>
          <w:sz w:val="24"/>
          <w:szCs w:val="24"/>
          <w:lang w:val="ru-RU" w:eastAsia="et-EE"/>
        </w:rPr>
        <w:t>11.</w:t>
      </w:r>
      <w:r w:rsidRPr="007D028B">
        <w:rPr>
          <w:rFonts w:ascii="Verdana" w:eastAsia="Times New Roman" w:hAnsi="Verdana" w:cs="Times New Roman"/>
          <w:sz w:val="24"/>
          <w:szCs w:val="24"/>
          <w:lang w:val="ru-RU" w:eastAsia="et-EE"/>
        </w:rPr>
        <w:t xml:space="preserve"> Будучи обязаны хранить все Божественные правила, мы должны так же охранять всеконечно неизменным и то, которое повелевает быть эконому в каждой церкви. И Если каждый митрополит, во своей церкви поставляет эконома, благо есть; Если же не поставит, то предоставляется Константинопольсклму епископу, собственною властью, определить эконома в той церкви. Тоже предоставляется и митрополитам, Если подчиненные им епископы не восхотят экономов поставить в церквах своих. Тоже самое наблюдать и по монастырям. </w:t>
      </w:r>
    </w:p>
    <w:p w:rsidR="007D028B" w:rsidRPr="007D028B" w:rsidRDefault="007D028B" w:rsidP="007D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7D028B">
        <w:rPr>
          <w:rFonts w:ascii="Verdana" w:eastAsia="Times New Roman" w:hAnsi="Verdana" w:cs="Times New Roman"/>
          <w:b/>
          <w:bCs/>
          <w:sz w:val="24"/>
          <w:szCs w:val="24"/>
          <w:lang w:val="ru-RU" w:eastAsia="et-EE"/>
        </w:rPr>
        <w:t>12.</w:t>
      </w:r>
      <w:r w:rsidRPr="007D028B">
        <w:rPr>
          <w:rFonts w:ascii="Verdana" w:eastAsia="Times New Roman" w:hAnsi="Verdana" w:cs="Times New Roman"/>
          <w:sz w:val="24"/>
          <w:szCs w:val="24"/>
          <w:lang w:val="ru-RU" w:eastAsia="et-EE"/>
        </w:rPr>
        <w:t xml:space="preserve"> Если кто, епископ, или игумен, окажется что-либо из угодий, принадлежащих епископии, или монастырю, продавшим в руки властей, или отдавшим иному лицу: не твердо да будет оное отдание, по правилу святых Апостолов, глаголющему: епископ да имеет попечение о всех церковных вещах, и оными да распоряжает, яко Богу назирающу: но не позволительно ему присвоять что либо из оных, или сродникам своим дарить принадлежащее Богу; Если же суть неимущие, да подает им яко неимущим, но под сим предлогом, да не продает принадлежащего к церкви. Если поставляют в предлог, что земля причиняет убыток, и никакой пользы не доставляет: то и в сем случае не отдавать поля местным начальникам, но клирикам, или земледельцам. Если же </w:t>
      </w:r>
      <w:r w:rsidRPr="007D028B">
        <w:rPr>
          <w:rFonts w:ascii="Verdana" w:eastAsia="Times New Roman" w:hAnsi="Verdana" w:cs="Times New Roman"/>
          <w:sz w:val="24"/>
          <w:szCs w:val="24"/>
          <w:lang w:val="ru-RU" w:eastAsia="et-EE"/>
        </w:rPr>
        <w:lastRenderedPageBreak/>
        <w:t xml:space="preserve">употребят лукавый оборот, и властелин перекупит землю у клирика, или земледельца: то и в сем случае продажа да будет недействительна, и проданное да будет возвращено епископии, или монастырю: а епископ, или игумен, тако поступающий, да будет изгнан: епископ из епископии, игумен же из монастыря, яко зле расточающие то, чего не собрали. </w:t>
      </w:r>
    </w:p>
    <w:p w:rsidR="007D028B" w:rsidRPr="007D028B" w:rsidRDefault="007D028B" w:rsidP="007D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7D028B">
        <w:rPr>
          <w:rFonts w:ascii="Verdana" w:eastAsia="Times New Roman" w:hAnsi="Verdana" w:cs="Times New Roman"/>
          <w:b/>
          <w:bCs/>
          <w:sz w:val="24"/>
          <w:szCs w:val="24"/>
          <w:lang w:val="ru-RU" w:eastAsia="et-EE"/>
        </w:rPr>
        <w:t>13.</w:t>
      </w:r>
      <w:r w:rsidRPr="007D028B">
        <w:rPr>
          <w:rFonts w:ascii="Verdana" w:eastAsia="Times New Roman" w:hAnsi="Verdana" w:cs="Times New Roman"/>
          <w:sz w:val="24"/>
          <w:szCs w:val="24"/>
          <w:lang w:val="ru-RU" w:eastAsia="et-EE"/>
        </w:rPr>
        <w:t xml:space="preserve"> При случившимся, по грехам нашим, бедствии в церквах, некоторые святые храмы, епископии и монастыри некими людьми расхищены, и соделались обыкновенными жилищами. Если завладевшие оными захотят отдать их, да будут возстановлены по прежнему, то добро и благо есть; Если же не тако: то, сущих от священникческаго чина, повелеваем извергать, а монахов, или мирян отлучать, яко осужденных от Отца, и Сына, и Святаго Духа, и да вчинятся, идеже червь не умирает, и огонь не угасает. Понеже они гласу Господню противятся, глаголющему: не творите дома Отца Моего домом купли. </w:t>
      </w:r>
    </w:p>
    <w:p w:rsidR="007D028B" w:rsidRPr="007D028B" w:rsidRDefault="007D028B" w:rsidP="007D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7D028B">
        <w:rPr>
          <w:rFonts w:ascii="Verdana" w:eastAsia="Times New Roman" w:hAnsi="Verdana" w:cs="Times New Roman"/>
          <w:b/>
          <w:bCs/>
          <w:sz w:val="24"/>
          <w:szCs w:val="24"/>
          <w:lang w:val="ru-RU" w:eastAsia="et-EE"/>
        </w:rPr>
        <w:t>14.</w:t>
      </w:r>
      <w:r w:rsidRPr="007D028B">
        <w:rPr>
          <w:rFonts w:ascii="Verdana" w:eastAsia="Times New Roman" w:hAnsi="Verdana" w:cs="Times New Roman"/>
          <w:sz w:val="24"/>
          <w:szCs w:val="24"/>
          <w:lang w:val="ru-RU" w:eastAsia="et-EE"/>
        </w:rPr>
        <w:t xml:space="preserve"> Всем явно есть, яко порядок не разлучен от священства, и с точностью хранить относящиеся к священству производства, есть дело Богу угодное. И понеже видим, яко некие, без руковозложения, в детстве приняв причетническое пострижение, но еще не получив епископокого рукоположения, в церковном собрании на амвоне читают, и сие делают несогласно с правилами: то повелеваем отныне сему не быть. Сие же самое соблюдать и в рассуждении монахов. Рукоположение чтеца творить позволяется каждому игумену в своем, и токмо в своем монастыре, Если сам игумен получил рукоположение от епископа в начальство игуменское, без сомнения уже будучи пресвитером. Подобно и хорепископы, по древнему обычаю, с позволения епископа, должны производить чтецов. </w:t>
      </w:r>
    </w:p>
    <w:p w:rsidR="007D028B" w:rsidRPr="007D028B" w:rsidRDefault="007D028B" w:rsidP="007D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7D028B">
        <w:rPr>
          <w:rFonts w:ascii="Verdana" w:eastAsia="Times New Roman" w:hAnsi="Verdana" w:cs="Times New Roman"/>
          <w:b/>
          <w:bCs/>
          <w:sz w:val="24"/>
          <w:szCs w:val="24"/>
          <w:lang w:val="ru-RU" w:eastAsia="et-EE"/>
        </w:rPr>
        <w:t>15.</w:t>
      </w:r>
      <w:r w:rsidRPr="007D028B">
        <w:rPr>
          <w:rFonts w:ascii="Verdana" w:eastAsia="Times New Roman" w:hAnsi="Verdana" w:cs="Times New Roman"/>
          <w:sz w:val="24"/>
          <w:szCs w:val="24"/>
          <w:lang w:val="ru-RU" w:eastAsia="et-EE"/>
        </w:rPr>
        <w:t xml:space="preserve"> Отныне клирик да не определяется к двум церквам: ибо сие свойственно торговле и низкому своекорыстию, и чуждо церковнаго обычая. Ибо мы слышали от самого гласа Господня, яко не может кто либо двум господинам работать: либо одного возненавидит, а другого возлюбит, или одного держится, о другом же вознерадит. Того ради всяк, по Апостольскому слову, в немже призван есть, в том должен пребывать, и обретаться при одной церкви. Ибо что для низкой корысти в церковных делах бывает, то становится чуждым Бога. Для потребностей же сия жизни, есть различные занятия: и сими, Если кто пожелает, да приобретает потребное для тела. Ибо Апостол рек: требованию моему, и сущим со мною, послужили руки мои сии. И сие наблюдать в сем Богоспасаемом граде: а в прочих местах, по недостатку в людях, допустить изъятие. </w:t>
      </w:r>
    </w:p>
    <w:p w:rsidR="007D028B" w:rsidRPr="007D028B" w:rsidRDefault="007D028B" w:rsidP="007D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7D028B">
        <w:rPr>
          <w:rFonts w:ascii="Verdana" w:eastAsia="Times New Roman" w:hAnsi="Verdana" w:cs="Times New Roman"/>
          <w:b/>
          <w:bCs/>
          <w:sz w:val="24"/>
          <w:szCs w:val="24"/>
          <w:lang w:val="ru-RU" w:eastAsia="et-EE"/>
        </w:rPr>
        <w:t>16.</w:t>
      </w:r>
      <w:r w:rsidRPr="007D028B">
        <w:rPr>
          <w:rFonts w:ascii="Verdana" w:eastAsia="Times New Roman" w:hAnsi="Verdana" w:cs="Times New Roman"/>
          <w:sz w:val="24"/>
          <w:szCs w:val="24"/>
          <w:lang w:val="ru-RU" w:eastAsia="et-EE"/>
        </w:rPr>
        <w:t xml:space="preserve"> Всякая роскошь и украшения тела чужды священнического чина и состояния. Сего ради епископы, или клирики, украшающие себя светлыми и пышными одеждами, да испраляются. Если же в том пребудут, подвергать их епитимии; такожде и употребляющих благовонные масти. Поелику же корень горести выспрь прозябаяй, ересь христианохульников, соделалась нечистым пятном для Кафолической Церкви, и приявшие оную не только иконами возгнушались, но и всякое </w:t>
      </w:r>
      <w:r w:rsidRPr="007D028B">
        <w:rPr>
          <w:rFonts w:ascii="Verdana" w:eastAsia="Times New Roman" w:hAnsi="Verdana" w:cs="Times New Roman"/>
          <w:sz w:val="24"/>
          <w:szCs w:val="24"/>
          <w:lang w:val="ru-RU" w:eastAsia="et-EE"/>
        </w:rPr>
        <w:lastRenderedPageBreak/>
        <w:t xml:space="preserve">благоговение отвергли, ненавидя людей честно и благоговейно живущих, и исполнилось в них написанное: мерзость грешникам благочестие; то, Если обрящутся некие, посмеивающиеся носящим простое и скромное одеяние, епитимиею да исправляются. Понеже, от древних времен, всякий священный муж довольствовался нероскошным и скромным одеянием: ибо все, что не для потребности, но для убранства приемлется, подлежит обвинению в суетности, якоже глаголет Василий Великий. Но и разноцветные из шелковых тканей одежды не были носимы, и на края одежд не налагались воскрилия инаго цвета; ибо слышали от Богоноснаго гласа: яко в мягкие одежды одевающиеся в домах царских суть. </w:t>
      </w:r>
    </w:p>
    <w:p w:rsidR="007D028B" w:rsidRPr="007D028B" w:rsidRDefault="007D028B" w:rsidP="007D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7D028B">
        <w:rPr>
          <w:rFonts w:ascii="Verdana" w:eastAsia="Times New Roman" w:hAnsi="Verdana" w:cs="Times New Roman"/>
          <w:b/>
          <w:bCs/>
          <w:sz w:val="24"/>
          <w:szCs w:val="24"/>
          <w:lang w:val="ru-RU" w:eastAsia="et-EE"/>
        </w:rPr>
        <w:t>17.</w:t>
      </w:r>
      <w:r w:rsidRPr="007D028B">
        <w:rPr>
          <w:rFonts w:ascii="Verdana" w:eastAsia="Times New Roman" w:hAnsi="Verdana" w:cs="Times New Roman"/>
          <w:sz w:val="24"/>
          <w:szCs w:val="24"/>
          <w:lang w:val="ru-RU" w:eastAsia="et-EE"/>
        </w:rPr>
        <w:t xml:space="preserve"> Некоторое из монахов, желая начальствовать, а послушания отметаясь, оставив свои монастыри, предприемлют создавать молитвенные дома, не имея потребнаго к совершению оных. Если убо кто дерзнет сие творить, да будет ему возбранено от местнаго епископа. Если же имеет потребное к довершению: то преднамеренное им да приведется к концу. Сие же самое соблюдать и для мирян и для клириков. </w:t>
      </w:r>
    </w:p>
    <w:p w:rsidR="007D028B" w:rsidRPr="007D028B" w:rsidRDefault="007D028B" w:rsidP="007D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7D028B">
        <w:rPr>
          <w:rFonts w:ascii="Verdana" w:eastAsia="Times New Roman" w:hAnsi="Verdana" w:cs="Times New Roman"/>
          <w:b/>
          <w:bCs/>
          <w:sz w:val="24"/>
          <w:szCs w:val="24"/>
          <w:lang w:val="ru-RU" w:eastAsia="et-EE"/>
        </w:rPr>
        <w:t>18.</w:t>
      </w:r>
      <w:r w:rsidRPr="007D028B">
        <w:rPr>
          <w:rFonts w:ascii="Verdana" w:eastAsia="Times New Roman" w:hAnsi="Verdana" w:cs="Times New Roman"/>
          <w:sz w:val="24"/>
          <w:szCs w:val="24"/>
          <w:lang w:val="ru-RU" w:eastAsia="et-EE"/>
        </w:rPr>
        <w:t xml:space="preserve"> Безпреткновенны бывайте и внешним, глаголет Божественный Апостол. Но пребывание жен в епископиях, или в монастырях, есть вина всякаго соблазна. Сего ради, Если усмотрено будет, что кто либо имеет рабу, или свободную в епископии, или в монастыре, поручая ей какое либо служение, да подлежит епитимии; закосневающий же в том, да будет извержен. Если и случится женам быть в загородных домах, и восхочет епископ, или игумен путь творить тамо: то в присутствии епископа, или игумена отнюдь никакого служения да не исправляет в то время жена, но да пребудет особо на ином месте, доколе последует отшествие епископа, или игумена, да не будет нарекания. </w:t>
      </w:r>
    </w:p>
    <w:p w:rsidR="007D028B" w:rsidRPr="007D028B" w:rsidRDefault="007D028B" w:rsidP="007D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7D028B">
        <w:rPr>
          <w:rFonts w:ascii="Verdana" w:eastAsia="Times New Roman" w:hAnsi="Verdana" w:cs="Times New Roman"/>
          <w:b/>
          <w:bCs/>
          <w:sz w:val="24"/>
          <w:szCs w:val="24"/>
          <w:lang w:val="ru-RU" w:eastAsia="et-EE"/>
        </w:rPr>
        <w:t xml:space="preserve">19. </w:t>
      </w:r>
      <w:r w:rsidRPr="007D028B">
        <w:rPr>
          <w:rFonts w:ascii="Verdana" w:eastAsia="Times New Roman" w:hAnsi="Verdana" w:cs="Times New Roman"/>
          <w:sz w:val="24"/>
          <w:szCs w:val="24"/>
          <w:lang w:val="ru-RU" w:eastAsia="et-EE"/>
        </w:rPr>
        <w:t xml:space="preserve">Мерзость сребролюбия толико возобладала водителями церквей, яко некие из глаголемых благоговейных мужей и жен, забыв Господни заповеди, заблудилися, и в священный чин, и в монашеское житие вступающих приемлют за злато. И бывает, якоже глаголет Великий Василий, непотребно все, чего начало нечисто: понеже Богу и богатству служить неподобает. Сего ради, Если усмотрен будет кто либо сие творящий: то епископ, или игумен, или кто либо из священническаго чина, или да престанет, или да будет извержен, по второму правилу второго Халкидонскаго святаго собора; а игумения да изгонится из монастыря, и да предастся во иный монастырь в послушание: равно как и игумен, не имеющий пресвитерскаго рукоположения. А о том, что дают родители детям, по подобию вина, и о вещах приносимых из собственности, с объявлением от приносящего, яко посвящаются Богу, мы определили: да пребудут по обещанию их, пребудет ли принесший в монастыре, или изыдет, Если не будет сему вины в настоятеле. </w:t>
      </w:r>
    </w:p>
    <w:p w:rsidR="007D028B" w:rsidRPr="007D028B" w:rsidRDefault="007D028B" w:rsidP="007D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7D028B">
        <w:rPr>
          <w:rFonts w:ascii="Verdana" w:eastAsia="Times New Roman" w:hAnsi="Verdana" w:cs="Times New Roman"/>
          <w:b/>
          <w:bCs/>
          <w:sz w:val="24"/>
          <w:szCs w:val="24"/>
          <w:lang w:val="ru-RU" w:eastAsia="et-EE"/>
        </w:rPr>
        <w:t xml:space="preserve">20. </w:t>
      </w:r>
      <w:r w:rsidRPr="007D028B">
        <w:rPr>
          <w:rFonts w:ascii="Verdana" w:eastAsia="Times New Roman" w:hAnsi="Verdana" w:cs="Times New Roman"/>
          <w:sz w:val="24"/>
          <w:szCs w:val="24"/>
          <w:lang w:val="ru-RU" w:eastAsia="et-EE"/>
        </w:rPr>
        <w:t xml:space="preserve">Определяем не быть отныне монастырям двойным, потому что сие бывает соблазном и преткновением для многих. Если же восхотят некие со сродниками отрещися от мира, и монашескому житию плследовать: то </w:t>
      </w:r>
      <w:r w:rsidRPr="007D028B">
        <w:rPr>
          <w:rFonts w:ascii="Verdana" w:eastAsia="Times New Roman" w:hAnsi="Verdana" w:cs="Times New Roman"/>
          <w:sz w:val="24"/>
          <w:szCs w:val="24"/>
          <w:lang w:val="ru-RU" w:eastAsia="et-EE"/>
        </w:rPr>
        <w:lastRenderedPageBreak/>
        <w:t xml:space="preserve">мужам входить в мужской монастырь, а женам входить в женский монастырь; ибо сим благоугождается Бог. А обращающиеся доныне двойные монастыри да будут управляемы, по правилу святаго отца нашего Василия, и по заповеди его, законопологающей тако: да не живут в едином монастыре монахи и монахини, потому что соводворение дает посредство к прелюбодеянию. Да не имеет дерзновения монах с монахинею, или монахиня с монахом беседовать наедине. Да не спит монах в женском монастыре, и да не ест монахиня вместе с монахом наедине. И когда вещи потребныя для жизни, со стороны мужской приносятся к монахиням: за вратами оныя да приемлет женскаго монастыря игумения, с некоторою старою монахинею. Если же случится, что монах пожелает видеть некую родственницу: то в присутствии игумении с нею да беседует, не многими и краткими словами, и вскоре от нея отходит. </w:t>
      </w:r>
    </w:p>
    <w:p w:rsidR="007D028B" w:rsidRPr="007D028B" w:rsidRDefault="007D028B" w:rsidP="007D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7D028B">
        <w:rPr>
          <w:rFonts w:ascii="Verdana" w:eastAsia="Times New Roman" w:hAnsi="Verdana" w:cs="Times New Roman"/>
          <w:b/>
          <w:bCs/>
          <w:sz w:val="24"/>
          <w:szCs w:val="24"/>
          <w:lang w:val="ru-RU" w:eastAsia="et-EE"/>
        </w:rPr>
        <w:t xml:space="preserve">21. </w:t>
      </w:r>
      <w:r w:rsidRPr="007D028B">
        <w:rPr>
          <w:rFonts w:ascii="Verdana" w:eastAsia="Times New Roman" w:hAnsi="Verdana" w:cs="Times New Roman"/>
          <w:sz w:val="24"/>
          <w:szCs w:val="24"/>
          <w:lang w:val="ru-RU" w:eastAsia="et-EE"/>
        </w:rPr>
        <w:t xml:space="preserve">Не долженствует монах, или монахиня оставлять свой монастырь, и отходить во иный. Если же случится сие, то странноприимство явить ему необходимо, а принимать его без воли игумена его не подобает. </w:t>
      </w:r>
    </w:p>
    <w:p w:rsidR="007D028B" w:rsidRPr="007D028B" w:rsidRDefault="007D028B" w:rsidP="007D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7D028B">
        <w:rPr>
          <w:rFonts w:ascii="Verdana" w:eastAsia="Times New Roman" w:hAnsi="Verdana" w:cs="Times New Roman"/>
          <w:b/>
          <w:bCs/>
          <w:sz w:val="24"/>
          <w:szCs w:val="24"/>
          <w:lang w:val="ru-RU" w:eastAsia="et-EE"/>
        </w:rPr>
        <w:t xml:space="preserve">22. </w:t>
      </w:r>
      <w:r w:rsidRPr="007D028B">
        <w:rPr>
          <w:rFonts w:ascii="Verdana" w:eastAsia="Times New Roman" w:hAnsi="Verdana" w:cs="Times New Roman"/>
          <w:sz w:val="24"/>
          <w:szCs w:val="24"/>
          <w:lang w:val="ru-RU" w:eastAsia="et-EE"/>
        </w:rPr>
        <w:t>Все приносить Богу, и не порабощаться своими желаниями, есть великое дело. Ибо Если ясте, аща ли пиете, глаголет Божественный Апостол, вся во славу Божию творите. И Христос Бог наш, в Своем Евангелии, повелел отсекать начала грехов. Ибо не токмо прелюбодеяние наказуется от Него, но и движение мысли к покушению на прелюбодеяние осуждено, по слову Его: воззревый на жену, ко еже вожделети ея, уже любодействовал с нею в сердце своем. Отсюда научаясь, мы должны очищать помыслы. Ибо Если и вся лет суть, но не вся на пользу, как учит Апостолское слово. Всякому человеку необходимо есть, дабы жить, и живущим в браке с детьми, в мирском состоянии, не предосудительно есть мужам и женам вместе; токмо Дающему пищу да приносят благодарение; но есть ни с какими либо позорищными вымыслами, или с сатанинскими песнями, и с певицами и блудническими гласованиями, на кои падет пророческое укорение, глаголющее тако: горе с гуслями и певницами вино пьющим, на дела же Господня не взирающим. И Если где будут таковые в Христианах, да исправляются: Если же не исправятся, да будет в отношении к ним соблюдаемо канонически постановленное бывшими прежде нас. А которых жизнь есть тихая и единообразная, яко давших обет Господу Богу взять на себя иго монашества: те да сядут наедине и умолкнут. Но и священническое житие избравшим, не совсем позволительно есть наедине с женами, а разве купно с некоторыми Богобоязненными и благоговейными мужами и женами, дабы и сие общение трапезы вело к назиданию духовному. То же соблюдать должно и в рассуждении сродников. Если же случится монаху, или мужу священнаго чина в путешествии не иметь потребнаго, и по нужде восхочет он препочить в гостинице, или в чьем либо доме: разрешается таковому сие творить, поелику нужда требует.</w:t>
      </w:r>
    </w:p>
    <w:p w:rsidR="00920DFF" w:rsidRDefault="00920DFF">
      <w:bookmarkStart w:id="0" w:name="_GoBack"/>
      <w:bookmarkEnd w:id="0"/>
    </w:p>
    <w:sectPr w:rsidR="00920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8B"/>
    <w:rsid w:val="007D028B"/>
    <w:rsid w:val="0092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2968</Words>
  <Characters>17220</Characters>
  <Application>Microsoft Office Word</Application>
  <DocSecurity>0</DocSecurity>
  <Lines>143</Lines>
  <Paragraphs>40</Paragraphs>
  <ScaleCrop>false</ScaleCrop>
  <Company/>
  <LinksUpToDate>false</LinksUpToDate>
  <CharactersWithSpaces>20148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1</cp:revision>
  <dcterms:created xsi:type="dcterms:W3CDTF">2013-12-14T20:01:00Z</dcterms:created>
  <dcterms:modified xsi:type="dcterms:W3CDTF">2013-12-14T20:01:00Z</dcterms:modified>
</cp:coreProperties>
</file>